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43E5" w14:textId="77777777" w:rsidR="00CA32CB" w:rsidRPr="007B2B69" w:rsidRDefault="00CA32CB" w:rsidP="00A15BB4">
      <w:pPr>
        <w:pStyle w:val="Lijn"/>
        <w:ind w:left="0"/>
      </w:pPr>
    </w:p>
    <w:p w14:paraId="413A5F1D" w14:textId="77777777" w:rsidR="00906B5C" w:rsidRPr="007B2B69" w:rsidRDefault="00965576" w:rsidP="00906B5C">
      <w:pPr>
        <w:pStyle w:val="Deel"/>
      </w:pPr>
      <w:bookmarkStart w:id="0" w:name="_Toc326670828"/>
      <w:bookmarkStart w:id="1" w:name="_Toc326670837"/>
      <w:r>
        <w:rPr>
          <w:noProof/>
        </w:rPr>
        <w:pict w14:anchorId="3F454393">
          <v:rect id="_x0000_i1035" alt="" style="width:425.25pt;height:.05pt;mso-width-percent:0;mso-height-percent:0;mso-width-percent:0;mso-height-percent:0" o:hralign="center" o:hrstd="t" o:hr="t" fillcolor="#aca899" stroked="f"/>
        </w:pict>
      </w:r>
      <w:r w:rsidR="00906B5C" w:rsidRPr="007B2B69">
        <w:t>DEEL 1</w:t>
      </w:r>
      <w:r w:rsidR="00906B5C" w:rsidRPr="007B2B69">
        <w:tab/>
        <w:t>RUWBOUW</w:t>
      </w:r>
      <w:bookmarkEnd w:id="0"/>
      <w:bookmarkEnd w:id="1"/>
    </w:p>
    <w:p w14:paraId="4594D5E6" w14:textId="77777777" w:rsidR="00906B5C" w:rsidRPr="007B2B69" w:rsidRDefault="00906B5C" w:rsidP="00906B5C">
      <w:pPr>
        <w:pStyle w:val="Kop1"/>
        <w:rPr>
          <w:lang w:val="nl-BE"/>
        </w:rPr>
      </w:pPr>
      <w:bookmarkStart w:id="2" w:name="_Toc326670829"/>
      <w:bookmarkStart w:id="3" w:name="_Toc326670838"/>
      <w:r w:rsidRPr="007B2B69">
        <w:rPr>
          <w:lang w:val="nl-BE"/>
        </w:rPr>
        <w:t>LOT 18</w:t>
      </w:r>
      <w:r w:rsidRPr="007B2B69">
        <w:rPr>
          <w:lang w:val="nl-BE"/>
        </w:rPr>
        <w:tab/>
        <w:t>GEVELAFWERKINGEN</w:t>
      </w:r>
      <w:bookmarkEnd w:id="2"/>
      <w:bookmarkEnd w:id="3"/>
    </w:p>
    <w:p w14:paraId="79DEC340" w14:textId="77777777" w:rsidR="00906B5C" w:rsidRPr="007B2B69" w:rsidRDefault="00906B5C" w:rsidP="00906B5C">
      <w:pPr>
        <w:pStyle w:val="Hoofdstuk"/>
      </w:pPr>
      <w:bookmarkStart w:id="4" w:name="_Toc326670830"/>
      <w:bookmarkStart w:id="5" w:name="_Toc326670839"/>
      <w:r w:rsidRPr="007B2B69">
        <w:t>18.40.--.</w:t>
      </w:r>
      <w:r w:rsidRPr="007B2B69">
        <w:tab/>
        <w:t>GEVELBEKLEDINGEN MET PLAATMATERIAAL [niet geprofileerd]</w:t>
      </w:r>
      <w:bookmarkEnd w:id="4"/>
      <w:bookmarkEnd w:id="5"/>
    </w:p>
    <w:p w14:paraId="71F56143" w14:textId="77777777" w:rsidR="00906B5C" w:rsidRPr="007B2B69" w:rsidRDefault="00906B5C" w:rsidP="00906B5C">
      <w:pPr>
        <w:pStyle w:val="Hoofdgroep"/>
      </w:pPr>
      <w:bookmarkStart w:id="6" w:name="_Toc326670831"/>
      <w:bookmarkStart w:id="7" w:name="_Toc326670840"/>
      <w:r w:rsidRPr="007B2B69">
        <w:t>18.42.00.</w:t>
      </w:r>
      <w:r w:rsidRPr="007B2B69">
        <w:tab/>
        <w:t>PLATEN ZONDER OVERLAP OP ACHTERCONSTRUCTIE</w:t>
      </w:r>
      <w:bookmarkEnd w:id="6"/>
      <w:bookmarkEnd w:id="7"/>
    </w:p>
    <w:p w14:paraId="6DA140A5" w14:textId="10D57E02" w:rsidR="00906B5C" w:rsidRPr="007B2B69" w:rsidRDefault="00906B5C" w:rsidP="00906B5C">
      <w:pPr>
        <w:pStyle w:val="Kop2"/>
        <w:rPr>
          <w:lang w:val="nl-BE"/>
        </w:rPr>
      </w:pPr>
      <w:bookmarkStart w:id="8" w:name="_Toc326670832"/>
      <w:bookmarkStart w:id="9" w:name="_Toc326670841"/>
      <w:r w:rsidRPr="007B2B69">
        <w:rPr>
          <w:color w:val="0000FF"/>
          <w:lang w:val="nl-BE"/>
        </w:rPr>
        <w:t>18.42.10.</w:t>
      </w:r>
      <w:r w:rsidRPr="007B2B69">
        <w:rPr>
          <w:lang w:val="nl-BE"/>
        </w:rPr>
        <w:tab/>
        <w:t>Gevelafwerkingen, platen zonder overlap op achterconstructie / zichtbare montage, alg.</w:t>
      </w:r>
      <w:r w:rsidRPr="007B2B69">
        <w:rPr>
          <w:rStyle w:val="RevisieDatum"/>
          <w:lang w:val="nl-BE"/>
        </w:rPr>
        <w:t xml:space="preserve"> </w:t>
      </w:r>
      <w:bookmarkEnd w:id="8"/>
      <w:bookmarkEnd w:id="9"/>
    </w:p>
    <w:p w14:paraId="5E39FD24" w14:textId="77777777" w:rsidR="00906B5C" w:rsidRPr="007B2B69" w:rsidRDefault="00906B5C" w:rsidP="00906B5C">
      <w:pPr>
        <w:pStyle w:val="SfbCode"/>
      </w:pPr>
      <w:r w:rsidRPr="007B2B69">
        <w:t>(41) Ra</w:t>
      </w:r>
    </w:p>
    <w:p w14:paraId="71B12A03" w14:textId="77777777" w:rsidR="00906B5C" w:rsidRPr="007B2B69" w:rsidRDefault="00965576" w:rsidP="00906B5C">
      <w:pPr>
        <w:pStyle w:val="Lijn"/>
      </w:pPr>
      <w:r>
        <w:rPr>
          <w:noProof/>
        </w:rPr>
        <w:pict w14:anchorId="3B2C9142">
          <v:rect id="_x0000_i1034" alt="" style="width:425.25pt;height:.05pt;mso-width-percent:0;mso-height-percent:0;mso-width-percent:0;mso-height-percent:0" o:hralign="center" o:hrstd="t" o:hr="t" fillcolor="#aca899" stroked="f"/>
        </w:pict>
      </w:r>
    </w:p>
    <w:p w14:paraId="5E2BA9BC" w14:textId="77777777" w:rsidR="00906B5C" w:rsidRPr="007B2B69" w:rsidRDefault="00906B5C" w:rsidP="00906B5C">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4C1B7B78" w14:textId="77777777" w:rsidR="00906B5C" w:rsidRPr="007B2B69" w:rsidRDefault="00906B5C" w:rsidP="00906B5C">
      <w:pPr>
        <w:pStyle w:val="Kop6"/>
        <w:rPr>
          <w:snapToGrid w:val="0"/>
          <w:lang w:val="nl-BE"/>
        </w:rPr>
      </w:pPr>
      <w:r w:rsidRPr="007B2B69">
        <w:rPr>
          <w:snapToGrid w:val="0"/>
          <w:lang w:val="nl-BE"/>
        </w:rPr>
        <w:t>.11.</w:t>
      </w:r>
      <w:r w:rsidRPr="007B2B69">
        <w:rPr>
          <w:snapToGrid w:val="0"/>
          <w:lang w:val="nl-BE"/>
        </w:rPr>
        <w:tab/>
        <w:t>Definitie:</w:t>
      </w:r>
    </w:p>
    <w:p w14:paraId="0818C523" w14:textId="394F8FEE" w:rsidR="000B72F2" w:rsidRPr="007B2B69" w:rsidRDefault="000B72F2" w:rsidP="000B72F2">
      <w:pPr>
        <w:pStyle w:val="81Def"/>
      </w:pPr>
      <w:r>
        <w:tab/>
      </w:r>
      <w:r w:rsidRPr="007B2B69">
        <w:t>Plaatmateriaal ontworpen voor buitentoepassingen zoals gevelbekleding, dakranden, boeiboorden, dakoverstek, dakkapel, balkon-, galerijbekleding, …, zowel bij nieuwbouw als renovatie; voor een snelle gebruiksvriendelijke esthetische afwerking van façades en detailleringen rondom het dak.</w:t>
      </w:r>
    </w:p>
    <w:p w14:paraId="7F3EF77C" w14:textId="77777777" w:rsidR="00906B5C" w:rsidRPr="007B2B69" w:rsidRDefault="00906B5C" w:rsidP="00906B5C">
      <w:pPr>
        <w:pStyle w:val="Kop6"/>
        <w:rPr>
          <w:snapToGrid w:val="0"/>
          <w:lang w:val="nl-BE"/>
        </w:rPr>
      </w:pPr>
      <w:r w:rsidRPr="007B2B69">
        <w:rPr>
          <w:snapToGrid w:val="0"/>
          <w:lang w:val="nl-BE"/>
        </w:rPr>
        <w:t>.12.</w:t>
      </w:r>
      <w:r w:rsidRPr="007B2B69">
        <w:rPr>
          <w:snapToGrid w:val="0"/>
          <w:lang w:val="nl-BE"/>
        </w:rPr>
        <w:tab/>
        <w:t>De werken omvatten:</w:t>
      </w:r>
    </w:p>
    <w:p w14:paraId="2DA941B7" w14:textId="7D6D5AAF" w:rsidR="00906B5C" w:rsidRPr="007B2B69" w:rsidRDefault="00906B5C" w:rsidP="00906B5C">
      <w:pPr>
        <w:pStyle w:val="81"/>
      </w:pPr>
      <w:r w:rsidRPr="007B2B69">
        <w:t>-</w:t>
      </w:r>
      <w:r w:rsidRPr="007B2B69">
        <w:tab/>
        <w:t xml:space="preserve">De levering en plaatsing van </w:t>
      </w:r>
      <w:r w:rsidR="00BE5936" w:rsidRPr="007B2B69">
        <w:rPr>
          <w:rStyle w:val="OptieChar"/>
          <w:highlight w:val="yellow"/>
        </w:rPr>
        <w:t>…</w:t>
      </w:r>
      <w:r w:rsidRPr="007B2B69">
        <w:t xml:space="preserve"> uitgevoerd in vlakke platen op basis van minerale wol vezels.</w:t>
      </w:r>
    </w:p>
    <w:p w14:paraId="514AD216" w14:textId="77777777" w:rsidR="00906B5C" w:rsidRPr="007B2B69" w:rsidRDefault="00906B5C" w:rsidP="00BE5936">
      <w:pPr>
        <w:pStyle w:val="81"/>
      </w:pPr>
      <w:r w:rsidRPr="007B2B69">
        <w:t>-</w:t>
      </w:r>
      <w:r w:rsidRPr="007B2B69">
        <w:tab/>
      </w:r>
      <w:r w:rsidR="00BE5936" w:rsidRPr="007B2B69">
        <w:t>Het</w:t>
      </w:r>
      <w:r w:rsidRPr="007B2B69">
        <w:t xml:space="preserve"> regelen van de achterliggende constructie.</w:t>
      </w:r>
    </w:p>
    <w:p w14:paraId="3E6A7035" w14:textId="77777777" w:rsidR="00906B5C" w:rsidRPr="007B2B69" w:rsidRDefault="00906B5C" w:rsidP="00906B5C">
      <w:pPr>
        <w:pStyle w:val="81"/>
      </w:pPr>
      <w:r w:rsidRPr="007B2B69">
        <w:t>-</w:t>
      </w:r>
      <w:r w:rsidRPr="007B2B69">
        <w:tab/>
        <w:t>De bevestiging aan de dragende structuur, met inbegrip van de bevestigingsmaterialen en ­middelen, het verzagen van de platen op maat.</w:t>
      </w:r>
    </w:p>
    <w:p w14:paraId="145F6F68" w14:textId="77777777" w:rsidR="00906B5C" w:rsidRPr="007B2B69" w:rsidRDefault="00906B5C" w:rsidP="00906B5C">
      <w:pPr>
        <w:pStyle w:val="81"/>
      </w:pPr>
      <w:r w:rsidRPr="007B2B69">
        <w:t>-</w:t>
      </w:r>
      <w:r w:rsidRPr="007B2B69">
        <w:tab/>
        <w:t>Het voorzien van een doorgaande luchtspouw achter de gevelplaten.</w:t>
      </w:r>
    </w:p>
    <w:p w14:paraId="2C41AD91" w14:textId="77777777" w:rsidR="00906B5C" w:rsidRPr="007B2B69" w:rsidRDefault="00906B5C" w:rsidP="00906B5C">
      <w:pPr>
        <w:pStyle w:val="Kop6"/>
        <w:rPr>
          <w:lang w:val="nl-BE"/>
        </w:rPr>
      </w:pPr>
      <w:r w:rsidRPr="007B2B69">
        <w:rPr>
          <w:lang w:val="nl-BE"/>
        </w:rPr>
        <w:t>.13.</w:t>
      </w:r>
      <w:r w:rsidRPr="007B2B69">
        <w:rPr>
          <w:lang w:val="nl-BE"/>
        </w:rPr>
        <w:tab/>
        <w:t>Tevens in deze post inbegrepen:</w:t>
      </w:r>
    </w:p>
    <w:p w14:paraId="6EAC63C6" w14:textId="77777777" w:rsidR="007F73C4" w:rsidRPr="007B2B69" w:rsidRDefault="007F73C4" w:rsidP="007F73C4">
      <w:pPr>
        <w:pStyle w:val="81"/>
        <w:rPr>
          <w:rStyle w:val="OptieChar"/>
        </w:rPr>
      </w:pPr>
      <w:r w:rsidRPr="007B2B69">
        <w:rPr>
          <w:rStyle w:val="OptieChar"/>
        </w:rPr>
        <w:t>#-</w:t>
      </w:r>
      <w:r w:rsidRPr="007B2B69">
        <w:rPr>
          <w:rStyle w:val="OptieChar"/>
        </w:rPr>
        <w:tab/>
        <w:t>Het opbrengen in een lakkerij van een eind-</w:t>
      </w:r>
      <w:r w:rsidR="002668F7" w:rsidRPr="007B2B69">
        <w:rPr>
          <w:rStyle w:val="OptieChar"/>
        </w:rPr>
        <w:t>/</w:t>
      </w:r>
      <w:r w:rsidRPr="007B2B69">
        <w:rPr>
          <w:rStyle w:val="OptieChar"/>
        </w:rPr>
        <w:t>kleurlaagsysteem.</w:t>
      </w:r>
    </w:p>
    <w:p w14:paraId="667C836F" w14:textId="77777777" w:rsidR="00906B5C" w:rsidRPr="007B2B69" w:rsidRDefault="00906B5C" w:rsidP="00906B5C">
      <w:pPr>
        <w:pStyle w:val="81"/>
      </w:pPr>
      <w:r w:rsidRPr="007B2B69">
        <w:t>-</w:t>
      </w:r>
      <w:r w:rsidRPr="007B2B69">
        <w:tab/>
        <w:t>Het plaatsen en verwijderen van de nodige stellingen, beschermingen, …</w:t>
      </w:r>
    </w:p>
    <w:p w14:paraId="51CB37BA" w14:textId="77777777" w:rsidR="00906B5C" w:rsidRPr="007B2B69" w:rsidRDefault="00906B5C" w:rsidP="00906B5C">
      <w:pPr>
        <w:pStyle w:val="81"/>
      </w:pPr>
      <w:r w:rsidRPr="007B2B69">
        <w:t>-</w:t>
      </w:r>
      <w:r w:rsidRPr="007B2B69">
        <w:tab/>
        <w:t>Het opruimen en schoonmaken van de bouwplaats.</w:t>
      </w:r>
    </w:p>
    <w:p w14:paraId="7C25C4D1" w14:textId="77777777" w:rsidR="00906B5C" w:rsidRPr="007B2B69" w:rsidRDefault="00906B5C" w:rsidP="00906B5C">
      <w:pPr>
        <w:pStyle w:val="81"/>
        <w:rPr>
          <w:rStyle w:val="OptieChar"/>
        </w:rPr>
      </w:pPr>
      <w:r w:rsidRPr="007B2B69">
        <w:rPr>
          <w:rStyle w:val="OptieChar"/>
        </w:rPr>
        <w:t>#-</w:t>
      </w:r>
      <w:r w:rsidRPr="007B2B69">
        <w:rPr>
          <w:rStyle w:val="OptieChar"/>
        </w:rPr>
        <w:tab/>
      </w:r>
      <w:r w:rsidRPr="007B2B69">
        <w:rPr>
          <w:rStyle w:val="OptieChar"/>
          <w:highlight w:val="yellow"/>
        </w:rPr>
        <w:t>...</w:t>
      </w:r>
    </w:p>
    <w:p w14:paraId="4FFC757E" w14:textId="77777777" w:rsidR="00906B5C" w:rsidRPr="007B2B69" w:rsidRDefault="00906B5C" w:rsidP="00906B5C">
      <w:pPr>
        <w:pStyle w:val="Kop6"/>
        <w:rPr>
          <w:lang w:val="nl-BE"/>
        </w:rPr>
      </w:pPr>
      <w:r w:rsidRPr="007B2B69">
        <w:rPr>
          <w:lang w:val="nl-BE"/>
        </w:rPr>
        <w:t>.14.</w:t>
      </w:r>
      <w:r w:rsidRPr="007B2B69">
        <w:rPr>
          <w:lang w:val="nl-BE"/>
        </w:rPr>
        <w:tab/>
        <w:t>Niet in deze post inbegrepen:</w:t>
      </w:r>
    </w:p>
    <w:p w14:paraId="23344E73" w14:textId="77777777" w:rsidR="00906B5C" w:rsidRPr="007B2B69" w:rsidRDefault="00906B5C" w:rsidP="00906B5C">
      <w:pPr>
        <w:pStyle w:val="81"/>
        <w:rPr>
          <w:rStyle w:val="OptieChar"/>
        </w:rPr>
      </w:pPr>
      <w:r w:rsidRPr="007B2B69">
        <w:rPr>
          <w:rStyle w:val="OptieChar"/>
        </w:rPr>
        <w:t>#-</w:t>
      </w:r>
      <w:r w:rsidRPr="007B2B69">
        <w:rPr>
          <w:rStyle w:val="OptieChar"/>
        </w:rPr>
        <w:tab/>
        <w:t xml:space="preserve">De tussenplaatsing van een thermische isolatie in </w:t>
      </w:r>
      <w:r w:rsidRPr="007B2B69">
        <w:rPr>
          <w:rStyle w:val="OptieChar"/>
          <w:highlight w:val="yellow"/>
        </w:rPr>
        <w:t>...</w:t>
      </w:r>
    </w:p>
    <w:p w14:paraId="28B245EE" w14:textId="77777777" w:rsidR="00906B5C" w:rsidRPr="007B2B69" w:rsidRDefault="00906B5C" w:rsidP="00906B5C">
      <w:pPr>
        <w:pStyle w:val="81"/>
        <w:rPr>
          <w:rStyle w:val="OptieChar"/>
        </w:rPr>
      </w:pPr>
      <w:r w:rsidRPr="007B2B69">
        <w:rPr>
          <w:rStyle w:val="OptieChar"/>
        </w:rPr>
        <w:t>#-</w:t>
      </w:r>
      <w:r w:rsidRPr="007B2B69">
        <w:rPr>
          <w:rStyle w:val="OptieChar"/>
        </w:rPr>
        <w:tab/>
        <w:t xml:space="preserve">De tussenplaatsing van een dampopen waterkerende folie in </w:t>
      </w:r>
      <w:r w:rsidRPr="007B2B69">
        <w:rPr>
          <w:rStyle w:val="OptieChar"/>
          <w:highlight w:val="yellow"/>
        </w:rPr>
        <w:t>...</w:t>
      </w:r>
    </w:p>
    <w:p w14:paraId="5A317F1F" w14:textId="77777777" w:rsidR="009C22E7" w:rsidRPr="007B2B69" w:rsidRDefault="009C22E7" w:rsidP="009C22E7">
      <w:pPr>
        <w:pStyle w:val="81"/>
        <w:rPr>
          <w:rStyle w:val="OptieChar"/>
        </w:rPr>
      </w:pPr>
      <w:r w:rsidRPr="007B2B69">
        <w:rPr>
          <w:rStyle w:val="OptieChar"/>
        </w:rPr>
        <w:t>#-</w:t>
      </w:r>
      <w:r w:rsidRPr="007B2B69">
        <w:rPr>
          <w:rStyle w:val="OptieChar"/>
        </w:rPr>
        <w:tab/>
        <w:t xml:space="preserve">Het </w:t>
      </w:r>
      <w:r w:rsidR="007F73C4" w:rsidRPr="007B2B69">
        <w:rPr>
          <w:rStyle w:val="OptieChar"/>
        </w:rPr>
        <w:t xml:space="preserve">handmatig </w:t>
      </w:r>
      <w:r w:rsidRPr="007B2B69">
        <w:rPr>
          <w:rStyle w:val="OptieChar"/>
        </w:rPr>
        <w:t>verven van de platen</w:t>
      </w:r>
      <w:r w:rsidR="007F73C4" w:rsidRPr="007B2B69">
        <w:rPr>
          <w:rStyle w:val="OptieChar"/>
        </w:rPr>
        <w:t xml:space="preserve"> op de bouwplaats</w:t>
      </w:r>
      <w:r w:rsidRPr="007B2B69">
        <w:rPr>
          <w:rStyle w:val="OptieChar"/>
        </w:rPr>
        <w:t>.</w:t>
      </w:r>
    </w:p>
    <w:p w14:paraId="37E6A2ED" w14:textId="77777777" w:rsidR="00906B5C" w:rsidRPr="007B2B69" w:rsidRDefault="00906B5C" w:rsidP="00906B5C">
      <w:pPr>
        <w:pStyle w:val="81"/>
        <w:rPr>
          <w:rStyle w:val="OptieChar"/>
        </w:rPr>
      </w:pPr>
      <w:r w:rsidRPr="007B2B69">
        <w:rPr>
          <w:rStyle w:val="OptieChar"/>
        </w:rPr>
        <w:t>#-</w:t>
      </w:r>
      <w:r w:rsidRPr="007B2B69">
        <w:rPr>
          <w:rStyle w:val="OptieChar"/>
        </w:rPr>
        <w:tab/>
      </w:r>
      <w:r w:rsidRPr="007B2B69">
        <w:rPr>
          <w:rStyle w:val="OptieChar"/>
          <w:highlight w:val="yellow"/>
        </w:rPr>
        <w:t>...</w:t>
      </w:r>
    </w:p>
    <w:p w14:paraId="3E743E7C" w14:textId="77777777" w:rsidR="00A15BB4" w:rsidRPr="007B2B69" w:rsidRDefault="00965576" w:rsidP="00A15BB4">
      <w:pPr>
        <w:pStyle w:val="Lijn"/>
      </w:pPr>
      <w:r>
        <w:rPr>
          <w:noProof/>
        </w:rPr>
        <w:pict w14:anchorId="4214B9B6">
          <v:rect id="_x0000_i1033" alt="" style="width:425.25pt;height:.05pt;mso-width-percent:0;mso-height-percent:0;mso-width-percent:0;mso-height-percent:0" o:hralign="center" o:hrstd="t" o:hr="t" fillcolor="#aca899" stroked="f"/>
        </w:pict>
      </w:r>
    </w:p>
    <w:p w14:paraId="0D83B578" w14:textId="5241CC98" w:rsidR="007B4391" w:rsidRDefault="00B964E9" w:rsidP="00B964E9">
      <w:pPr>
        <w:pStyle w:val="Kop3"/>
        <w:rPr>
          <w:rStyle w:val="RevisieDatum"/>
          <w:lang w:val="nl-BE"/>
        </w:rPr>
      </w:pPr>
      <w:bookmarkStart w:id="10" w:name="_Toc326670833"/>
      <w:bookmarkStart w:id="11" w:name="_Toc326670842"/>
      <w:r w:rsidRPr="007B2B69">
        <w:rPr>
          <w:color w:val="0000FF"/>
          <w:lang w:val="nl-BE"/>
        </w:rPr>
        <w:t>18.42.10.</w:t>
      </w:r>
      <w:r w:rsidRPr="007B2B69">
        <w:rPr>
          <w:b w:val="0"/>
          <w:bCs w:val="0"/>
          <w:color w:val="000000"/>
          <w:lang w:val="nl-BE"/>
        </w:rPr>
        <w:t>¦</w:t>
      </w:r>
      <w:r w:rsidRPr="007B2B69">
        <w:rPr>
          <w:b w:val="0"/>
          <w:bCs w:val="0"/>
          <w:color w:val="0000FF"/>
          <w:lang w:val="nl-BE"/>
        </w:rPr>
        <w:t>191.</w:t>
      </w:r>
      <w:r w:rsidRPr="007B2B69">
        <w:rPr>
          <w:b w:val="0"/>
          <w:bCs w:val="0"/>
          <w:color w:val="008000"/>
          <w:lang w:val="nl-BE"/>
        </w:rPr>
        <w:t>1-.</w:t>
      </w:r>
      <w:r w:rsidRPr="007B2B69">
        <w:rPr>
          <w:lang w:val="nl-BE"/>
        </w:rPr>
        <w:tab/>
        <w:t>Gevelafwerkingen, platen zonder overlap op achterconstructie, MW/RW</w:t>
      </w:r>
      <w:r w:rsidR="00E52D6A">
        <w:rPr>
          <w:lang w:val="nl-BE"/>
        </w:rPr>
        <w:t xml:space="preserve">  </w:t>
      </w:r>
      <w:r w:rsidRPr="007B2B69">
        <w:rPr>
          <w:rStyle w:val="RevisieDatum"/>
          <w:lang w:val="nl-BE"/>
        </w:rPr>
        <w:t xml:space="preserve"> </w:t>
      </w:r>
    </w:p>
    <w:p w14:paraId="574FCD99" w14:textId="144DF383" w:rsidR="00B964E9" w:rsidRPr="007B2B69" w:rsidRDefault="00B964E9" w:rsidP="00B964E9">
      <w:pPr>
        <w:pStyle w:val="Kop3"/>
        <w:rPr>
          <w:lang w:val="nl-BE"/>
        </w:rPr>
      </w:pPr>
      <w:r w:rsidRPr="007B2B69">
        <w:rPr>
          <w:rStyle w:val="Referentie"/>
          <w:lang w:val="nl-BE"/>
        </w:rPr>
        <w:t xml:space="preserve">ROCKPANEL </w:t>
      </w:r>
      <w:bookmarkEnd w:id="10"/>
      <w:bookmarkEnd w:id="11"/>
    </w:p>
    <w:p w14:paraId="2B8F4824" w14:textId="77777777" w:rsidR="00B964E9" w:rsidRPr="007B2B69" w:rsidRDefault="00B964E9" w:rsidP="00B964E9">
      <w:pPr>
        <w:pStyle w:val="SfbCode"/>
      </w:pPr>
      <w:r w:rsidRPr="007B2B69">
        <w:t>(41) Rm1</w:t>
      </w:r>
    </w:p>
    <w:p w14:paraId="32CF5396" w14:textId="77777777" w:rsidR="00B964E9" w:rsidRPr="007B2B69" w:rsidRDefault="00965576" w:rsidP="00B964E9">
      <w:pPr>
        <w:pStyle w:val="Lijn"/>
      </w:pPr>
      <w:r>
        <w:rPr>
          <w:noProof/>
        </w:rPr>
        <w:pict w14:anchorId="56E05D58">
          <v:rect id="_x0000_i1032" alt="" style="width:425.25pt;height:.05pt;mso-width-percent:0;mso-height-percent:0;mso-width-percent:0;mso-height-percent:0" o:hralign="center" o:hrstd="t" o:hr="t" fillcolor="#aca899" stroked="f"/>
        </w:pict>
      </w:r>
    </w:p>
    <w:p w14:paraId="10642E61" w14:textId="77777777" w:rsidR="00B964E9" w:rsidRPr="007B2B69" w:rsidRDefault="00B964E9" w:rsidP="00B964E9">
      <w:pPr>
        <w:pStyle w:val="Merk2"/>
      </w:pPr>
      <w:bookmarkStart w:id="12" w:name="_Toc326670835"/>
      <w:r w:rsidRPr="007B2B69">
        <w:rPr>
          <w:rStyle w:val="Merk1Char"/>
        </w:rPr>
        <w:t>Rockpanel Ply</w:t>
      </w:r>
      <w:r w:rsidRPr="007B2B69">
        <w:t xml:space="preserve"> - </w:t>
      </w:r>
      <w:r w:rsidR="000B5B76" w:rsidRPr="007B2B69">
        <w:t>Afwerkings</w:t>
      </w:r>
      <w:r w:rsidRPr="007B2B69">
        <w:t xml:space="preserve">platen op basis van minerale wolvlokken, samengeperst onder hoge druk met een kleine hoeveelheid bindmiddel, </w:t>
      </w:r>
      <w:r w:rsidR="007F73C4" w:rsidRPr="007B2B69">
        <w:t>voorzien van een lichtgrijze primerlaag</w:t>
      </w:r>
      <w:r w:rsidR="001D770B" w:rsidRPr="007B2B69">
        <w:t xml:space="preserve"> - Toepassing in geventileerde gevelconstructies</w:t>
      </w:r>
      <w:bookmarkEnd w:id="12"/>
    </w:p>
    <w:p w14:paraId="6E540AD7" w14:textId="77777777" w:rsidR="00A15BB4" w:rsidRPr="007B2B69" w:rsidRDefault="00965576" w:rsidP="00A15BB4">
      <w:pPr>
        <w:pStyle w:val="Lijn"/>
      </w:pPr>
      <w:bookmarkStart w:id="13" w:name="_Toc326670844"/>
      <w:r>
        <w:rPr>
          <w:noProof/>
        </w:rPr>
        <w:pict w14:anchorId="42A62426">
          <v:rect id="_x0000_i1031" alt="" style="width:425.25pt;height:.05pt;mso-width-percent:0;mso-height-percent:0;mso-width-percent:0;mso-height-percent:0" o:hralign="center" o:hrstd="t" o:hr="t" fillcolor="#aca899" stroked="f"/>
        </w:pict>
      </w:r>
    </w:p>
    <w:bookmarkEnd w:id="13"/>
    <w:p w14:paraId="2754344C" w14:textId="77777777" w:rsidR="00CD7E05" w:rsidRPr="007B2B69" w:rsidRDefault="00CD7E05" w:rsidP="00CD7E05">
      <w:pPr>
        <w:pStyle w:val="Kop5"/>
        <w:rPr>
          <w:snapToGrid w:val="0"/>
          <w:lang w:val="nl-BE"/>
        </w:rPr>
      </w:pPr>
      <w:r w:rsidRPr="007B2B69">
        <w:rPr>
          <w:rStyle w:val="Kop5BlauwChar"/>
          <w:lang w:val="nl-BE"/>
        </w:rPr>
        <w:t>.20.</w:t>
      </w:r>
      <w:r w:rsidRPr="007B2B69">
        <w:rPr>
          <w:snapToGrid w:val="0"/>
          <w:lang w:val="nl-BE"/>
        </w:rPr>
        <w:tab/>
        <w:t>MEETCODE</w:t>
      </w:r>
    </w:p>
    <w:p w14:paraId="64671DDA" w14:textId="77777777" w:rsidR="00CD7E05" w:rsidRPr="007B2B69" w:rsidRDefault="00CD7E05" w:rsidP="00CD7E05">
      <w:pPr>
        <w:pStyle w:val="Kop6"/>
        <w:rPr>
          <w:lang w:val="nl-BE"/>
        </w:rPr>
      </w:pPr>
      <w:r w:rsidRPr="007B2B69">
        <w:rPr>
          <w:lang w:val="nl-BE"/>
        </w:rPr>
        <w:t>.21.</w:t>
      </w:r>
      <w:r w:rsidRPr="007B2B69">
        <w:rPr>
          <w:lang w:val="nl-BE"/>
        </w:rPr>
        <w:tab/>
        <w:t>Aard van de overeenkomst:</w:t>
      </w:r>
    </w:p>
    <w:p w14:paraId="5518DC6A" w14:textId="77777777" w:rsidR="00CD7E05" w:rsidRPr="007B2B69" w:rsidRDefault="00CD7E05" w:rsidP="00CD7E05">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35CCB11D" w14:textId="77777777" w:rsidR="00CD7E05" w:rsidRPr="007B2B69" w:rsidRDefault="00CD7E05" w:rsidP="00CD7E05">
      <w:pPr>
        <w:pStyle w:val="Kop6"/>
        <w:rPr>
          <w:lang w:val="nl-BE"/>
        </w:rPr>
      </w:pPr>
      <w:r w:rsidRPr="007B2B69">
        <w:rPr>
          <w:lang w:val="nl-BE"/>
        </w:rPr>
        <w:t>.22.</w:t>
      </w:r>
      <w:r w:rsidRPr="007B2B69">
        <w:rPr>
          <w:lang w:val="nl-BE"/>
        </w:rPr>
        <w:tab/>
        <w:t>Meetwijze:</w:t>
      </w:r>
    </w:p>
    <w:p w14:paraId="08B380E0" w14:textId="77777777" w:rsidR="00CD7E05" w:rsidRPr="007B2B69" w:rsidRDefault="00CD7E05" w:rsidP="00CD7E05">
      <w:pPr>
        <w:pStyle w:val="Kop7"/>
        <w:rPr>
          <w:lang w:val="nl-BE"/>
        </w:rPr>
      </w:pPr>
      <w:r w:rsidRPr="007B2B69">
        <w:rPr>
          <w:lang w:val="nl-BE"/>
        </w:rPr>
        <w:t>.22.10.</w:t>
      </w:r>
      <w:r w:rsidRPr="007B2B69">
        <w:rPr>
          <w:lang w:val="nl-BE"/>
        </w:rPr>
        <w:tab/>
        <w:t>Meeteenheid:</w:t>
      </w:r>
    </w:p>
    <w:p w14:paraId="6963D4F5" w14:textId="77777777" w:rsidR="00CD7E05" w:rsidRPr="007B2B69" w:rsidRDefault="00CD7E05" w:rsidP="00CD7E05">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35EDB510" w14:textId="77777777" w:rsidR="00CD7E05" w:rsidRPr="007B2B69" w:rsidRDefault="00CD7E05" w:rsidP="00CD7E05">
      <w:pPr>
        <w:pStyle w:val="81"/>
      </w:pPr>
      <w:r w:rsidRPr="007B2B69">
        <w:t>●</w:t>
      </w:r>
      <w:r w:rsidRPr="007B2B69">
        <w:tab/>
        <w:t>Kenmerken.</w:t>
      </w:r>
    </w:p>
    <w:p w14:paraId="7B47FC87" w14:textId="77777777" w:rsidR="00CD7E05" w:rsidRPr="007B2B69" w:rsidRDefault="00CD7E05" w:rsidP="00CD7E05">
      <w:pPr>
        <w:pStyle w:val="81"/>
      </w:pPr>
      <w:r w:rsidRPr="007B2B69">
        <w:t>●</w:t>
      </w:r>
      <w:r w:rsidRPr="007B2B69">
        <w:tab/>
        <w:t xml:space="preserve">Verankerings- en bevestigingsmaterialen en/of </w:t>
      </w:r>
      <w:r w:rsidR="00F547C2" w:rsidRPr="007B2B69">
        <w:t>(lijm)</w:t>
      </w:r>
      <w:r w:rsidRPr="007B2B69">
        <w:t>middelen.</w:t>
      </w:r>
    </w:p>
    <w:p w14:paraId="13AFBF75" w14:textId="77777777" w:rsidR="009F5CE5" w:rsidRPr="007B2B69" w:rsidRDefault="009F5CE5" w:rsidP="009F5CE5">
      <w:pPr>
        <w:pStyle w:val="81"/>
        <w:rPr>
          <w:rStyle w:val="OptieChar"/>
        </w:rPr>
      </w:pPr>
      <w:r w:rsidRPr="007B2B69">
        <w:rPr>
          <w:rStyle w:val="OptieChar"/>
        </w:rPr>
        <w:t>#●</w:t>
      </w:r>
      <w:r w:rsidRPr="007B2B69">
        <w:rPr>
          <w:rStyle w:val="OptieChar"/>
        </w:rPr>
        <w:tab/>
        <w:t>Eind-/kleurlaag in lakkerij.</w:t>
      </w:r>
    </w:p>
    <w:p w14:paraId="58509B15" w14:textId="77777777" w:rsidR="00CD7E05" w:rsidRPr="007B2B69" w:rsidRDefault="00CD7E05" w:rsidP="00CD7E05">
      <w:pPr>
        <w:pStyle w:val="Kop8"/>
        <w:rPr>
          <w:lang w:val="nl-BE"/>
        </w:rPr>
      </w:pPr>
      <w:r w:rsidRPr="007B2B69">
        <w:rPr>
          <w:lang w:val="nl-BE"/>
        </w:rPr>
        <w:t>.22.12.</w:t>
      </w:r>
      <w:r w:rsidRPr="007B2B69">
        <w:rPr>
          <w:lang w:val="nl-BE"/>
        </w:rPr>
        <w:tab/>
        <w:t>Geometrische eenheden:</w:t>
      </w:r>
    </w:p>
    <w:p w14:paraId="275A5B95" w14:textId="77777777" w:rsidR="00CD7E05" w:rsidRPr="007B2B69" w:rsidRDefault="00CD7E05" w:rsidP="00CD7E05">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50782CA2" w14:textId="77777777" w:rsidR="00CD7E05" w:rsidRPr="007B2B69" w:rsidRDefault="00CD7E05" w:rsidP="00CD7E05">
      <w:pPr>
        <w:pStyle w:val="81"/>
      </w:pPr>
      <w:r w:rsidRPr="007B2B69">
        <w:t>●</w:t>
      </w:r>
      <w:r w:rsidRPr="007B2B69">
        <w:tab/>
      </w:r>
      <w:r w:rsidR="00967348" w:rsidRPr="007B2B69">
        <w:t>Afwerkingsp</w:t>
      </w:r>
      <w:r w:rsidRPr="007B2B69">
        <w:t>laten.</w:t>
      </w:r>
    </w:p>
    <w:p w14:paraId="2D5523F6" w14:textId="77777777" w:rsidR="009C22E7" w:rsidRPr="007B2B69" w:rsidRDefault="009C22E7" w:rsidP="009C22E7">
      <w:pPr>
        <w:pStyle w:val="Kop7"/>
        <w:rPr>
          <w:lang w:val="nl-BE"/>
        </w:rPr>
      </w:pPr>
      <w:r w:rsidRPr="007B2B69">
        <w:rPr>
          <w:lang w:val="nl-BE"/>
        </w:rPr>
        <w:lastRenderedPageBreak/>
        <w:t>.22.20.</w:t>
      </w:r>
      <w:r w:rsidRPr="007B2B69">
        <w:rPr>
          <w:lang w:val="nl-BE"/>
        </w:rPr>
        <w:tab/>
        <w:t>Opmetingscode:</w:t>
      </w:r>
    </w:p>
    <w:p w14:paraId="3651576E" w14:textId="015C2915" w:rsidR="009C22E7" w:rsidRDefault="009C22E7" w:rsidP="009C22E7">
      <w:pPr>
        <w:pStyle w:val="81"/>
      </w:pPr>
      <w:r w:rsidRPr="007B2B69">
        <w:t>-</w:t>
      </w:r>
      <w:r w:rsidRPr="007B2B69">
        <w:tab/>
        <w:t xml:space="preserve">Platen met vermelding van </w:t>
      </w:r>
      <w:r w:rsidR="00ED10E5" w:rsidRPr="007B2B69">
        <w:t xml:space="preserve">voorziene toepassing, </w:t>
      </w:r>
      <w:r w:rsidRPr="007B2B69">
        <w:t xml:space="preserve">dikte, </w:t>
      </w:r>
      <w:r w:rsidR="00DE4E68" w:rsidRPr="007B2B69">
        <w:t xml:space="preserve">kleur, </w:t>
      </w:r>
      <w:r w:rsidRPr="007B2B69">
        <w:t>uitvoeringsmethode, …</w:t>
      </w:r>
    </w:p>
    <w:p w14:paraId="47A0C333" w14:textId="77777777" w:rsidR="007D55EE" w:rsidRPr="007B2B69" w:rsidRDefault="007D55EE" w:rsidP="009C22E7">
      <w:pPr>
        <w:pStyle w:val="81"/>
      </w:pPr>
    </w:p>
    <w:p w14:paraId="6993E03D" w14:textId="77777777" w:rsidR="009C22E7" w:rsidRPr="007B2B69" w:rsidRDefault="009C22E7" w:rsidP="009C22E7">
      <w:pPr>
        <w:pStyle w:val="Kop5"/>
        <w:rPr>
          <w:lang w:val="nl-BE"/>
        </w:rPr>
      </w:pPr>
      <w:r w:rsidRPr="007B2B69">
        <w:rPr>
          <w:rStyle w:val="Kop5BlauwChar"/>
          <w:lang w:val="nl-BE"/>
        </w:rPr>
        <w:t>.30.</w:t>
      </w:r>
      <w:r w:rsidRPr="007B2B69">
        <w:rPr>
          <w:lang w:val="nl-BE"/>
        </w:rPr>
        <w:tab/>
        <w:t>MATERIALEN</w:t>
      </w:r>
    </w:p>
    <w:p w14:paraId="690E76B9" w14:textId="77777777" w:rsidR="009C22E7" w:rsidRPr="007B2B69" w:rsidRDefault="009C22E7" w:rsidP="009C22E7">
      <w:pPr>
        <w:pStyle w:val="Kop6"/>
        <w:rPr>
          <w:lang w:val="nl-BE"/>
        </w:rPr>
      </w:pPr>
      <w:r w:rsidRPr="007B2B69">
        <w:rPr>
          <w:lang w:val="nl-BE"/>
        </w:rPr>
        <w:t>.30.</w:t>
      </w:r>
      <w:r w:rsidRPr="007B2B69">
        <w:rPr>
          <w:lang w:val="nl-BE"/>
        </w:rPr>
        <w:tab/>
        <w:t>Algemene basisreferenties:</w:t>
      </w:r>
    </w:p>
    <w:p w14:paraId="6AED8CFE" w14:textId="77777777" w:rsidR="009C22E7" w:rsidRPr="007B2B69" w:rsidRDefault="009C22E7" w:rsidP="009C22E7">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p>
    <w:p w14:paraId="3646DACB" w14:textId="77777777" w:rsidR="009C22E7" w:rsidRPr="007B2B69" w:rsidRDefault="009C22E7" w:rsidP="009C22E7">
      <w:pPr>
        <w:pStyle w:val="80"/>
      </w:pPr>
      <w:r w:rsidRPr="007B2B69">
        <w:t>Alle plaatelementen, hulpstukken, bevestigingsmiddelen</w:t>
      </w:r>
      <w:r w:rsidR="00ED10E5" w:rsidRPr="007B2B69">
        <w:t xml:space="preserve"> en/of -technieken</w:t>
      </w:r>
      <w:r w:rsidRPr="007B2B69">
        <w:t>, … zijn van dezelfde leverancier en vormen één systeem.</w:t>
      </w:r>
    </w:p>
    <w:p w14:paraId="57447496" w14:textId="77777777" w:rsidR="001D7993" w:rsidRPr="007B2B69" w:rsidRDefault="001D7993" w:rsidP="001D7993">
      <w:pPr>
        <w:pStyle w:val="Kop6"/>
        <w:rPr>
          <w:lang w:val="nl-BE"/>
        </w:rPr>
      </w:pPr>
      <w:r w:rsidRPr="007B2B69">
        <w:rPr>
          <w:lang w:val="nl-BE"/>
        </w:rPr>
        <w:t>.33.</w:t>
      </w:r>
      <w:r w:rsidRPr="007B2B69">
        <w:rPr>
          <w:lang w:val="nl-BE"/>
        </w:rPr>
        <w:tab/>
        <w:t xml:space="preserve">Kenmerken of eigenschappen v/d. basismaterialen: </w:t>
      </w:r>
      <w:r w:rsidRPr="007B2B69">
        <w:rPr>
          <w:i/>
          <w:color w:val="808080"/>
          <w:lang w:val="nl-BE"/>
        </w:rPr>
        <w:t>[de toegepaste MW-platen]</w:t>
      </w:r>
    </w:p>
    <w:p w14:paraId="78398C55" w14:textId="77777777" w:rsidR="001D7993" w:rsidRPr="007B2B69" w:rsidRDefault="001D7993" w:rsidP="001D7993">
      <w:pPr>
        <w:pStyle w:val="Kop7"/>
        <w:rPr>
          <w:lang w:val="nl-BE"/>
        </w:rPr>
      </w:pPr>
      <w:r w:rsidRPr="007B2B69">
        <w:rPr>
          <w:lang w:val="nl-BE"/>
        </w:rPr>
        <w:t>.33.10.</w:t>
      </w:r>
      <w:r w:rsidRPr="007B2B69">
        <w:rPr>
          <w:lang w:val="nl-BE"/>
        </w:rPr>
        <w:tab/>
        <w:t>Beschrijving:</w:t>
      </w:r>
    </w:p>
    <w:p w14:paraId="33CE59E2" w14:textId="60DAE45A" w:rsidR="007D55EE" w:rsidRPr="007B2B69" w:rsidRDefault="000B72F2" w:rsidP="000B72F2">
      <w:pPr>
        <w:pStyle w:val="80"/>
      </w:pPr>
      <w:r w:rsidRPr="007B2B69">
        <w:t>Plaatmateriaal</w:t>
      </w:r>
      <w:r>
        <w:t>,</w:t>
      </w:r>
      <w:r w:rsidRPr="007B2B69">
        <w:t xml:space="preserve"> </w:t>
      </w:r>
      <w:r>
        <w:t>st</w:t>
      </w:r>
      <w:r w:rsidR="007D55EE" w:rsidRPr="007B2B69">
        <w:t>andard voorzien van een lichtgrijze primerlaag, deze platen kunnen in iedere gewenste kleur afgelakt worden en zijn hiermee een uitstekend alternatief voor multiplex. De eind-/kleurlaag kan handmatig (op de bouwplaats) of in een lakkerij worden opgebracht.</w:t>
      </w:r>
    </w:p>
    <w:p w14:paraId="52C9A405" w14:textId="549B8731" w:rsidR="001D7993" w:rsidRPr="007B2B69" w:rsidRDefault="000B72F2" w:rsidP="001D7993">
      <w:pPr>
        <w:pStyle w:val="80"/>
      </w:pPr>
      <w:r>
        <w:t>P</w:t>
      </w:r>
      <w:r w:rsidR="001D7993" w:rsidRPr="007B2B69">
        <w:t>laten</w:t>
      </w:r>
      <w:r>
        <w:t>,</w:t>
      </w:r>
      <w:r w:rsidR="001D7993" w:rsidRPr="007B2B69">
        <w:t xml:space="preserve"> samengesteld uit minerale vezels vermengd met een thermohardende kunsthars en additieven, uitgehard onder hoge druk en temperatuur. De platen zijn voorzien van een </w:t>
      </w:r>
      <w:r w:rsidR="00CE53AB" w:rsidRPr="007B2B69">
        <w:t xml:space="preserve">lichtgrijze </w:t>
      </w:r>
      <w:r w:rsidR="001D7993" w:rsidRPr="007B2B69">
        <w:t>primer afwerking</w:t>
      </w:r>
      <w:r w:rsidR="00204358" w:rsidRPr="007B2B69">
        <w:t xml:space="preserve"> en kunnen in iedere gewenste kleur afgelakt worden</w:t>
      </w:r>
      <w:r w:rsidR="00ED10E5" w:rsidRPr="007B2B69">
        <w:t>, naar keuze op de bouwplaats of in een verfatelier</w:t>
      </w:r>
      <w:r w:rsidR="001D7993" w:rsidRPr="007B2B69">
        <w:t>.</w:t>
      </w:r>
    </w:p>
    <w:p w14:paraId="1CA6397F" w14:textId="77777777" w:rsidR="00D13927" w:rsidRPr="007B2B69" w:rsidRDefault="00D13927" w:rsidP="00D13927">
      <w:pPr>
        <w:pStyle w:val="Kop7"/>
        <w:rPr>
          <w:lang w:val="nl-BE"/>
        </w:rPr>
      </w:pPr>
      <w:r w:rsidRPr="007B2B69">
        <w:rPr>
          <w:lang w:val="nl-BE"/>
        </w:rPr>
        <w:t>.33.20.</w:t>
      </w:r>
      <w:r w:rsidRPr="007B2B69">
        <w:rPr>
          <w:lang w:val="nl-BE"/>
        </w:rPr>
        <w:tab/>
        <w:t>Basiskenmerken:</w:t>
      </w:r>
    </w:p>
    <w:p w14:paraId="21F94ABE" w14:textId="77777777" w:rsidR="005556AF" w:rsidRPr="007B2B69" w:rsidRDefault="005556AF" w:rsidP="005556AF">
      <w:pPr>
        <w:pStyle w:val="Kop8"/>
        <w:rPr>
          <w:rStyle w:val="MerkChar"/>
          <w:lang w:val="nl-BE"/>
        </w:rPr>
      </w:pPr>
      <w:r w:rsidRPr="007B2B69">
        <w:rPr>
          <w:rStyle w:val="MerkChar"/>
          <w:lang w:val="nl-BE"/>
        </w:rPr>
        <w:t>#.3</w:t>
      </w:r>
      <w:r>
        <w:rPr>
          <w:rStyle w:val="MerkChar"/>
          <w:lang w:val="nl-BE"/>
        </w:rPr>
        <w:t>3</w:t>
      </w:r>
      <w:r w:rsidRPr="007B2B69">
        <w:rPr>
          <w:rStyle w:val="MerkChar"/>
          <w:lang w:val="nl-BE"/>
        </w:rPr>
        <w:t>.21.</w:t>
      </w:r>
      <w:r w:rsidRPr="007B2B69">
        <w:rPr>
          <w:rStyle w:val="MerkChar"/>
          <w:lang w:val="nl-BE"/>
        </w:rPr>
        <w:tab/>
        <w:t>[fabrikant]</w:t>
      </w:r>
    </w:p>
    <w:p w14:paraId="73B50F2C" w14:textId="77777777" w:rsidR="005556AF" w:rsidRPr="007B2B69" w:rsidRDefault="005556AF" w:rsidP="005556AF">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Pr>
          <w:rStyle w:val="MerkChar"/>
          <w:lang w:val="nl-BE"/>
        </w:rPr>
        <w:t xml:space="preserve">ROCKWOOL BV </w:t>
      </w:r>
      <w:r w:rsidRPr="007B2B69">
        <w:rPr>
          <w:rStyle w:val="MerkChar"/>
          <w:lang w:val="nl-BE"/>
        </w:rPr>
        <w:t>Rockpanel</w:t>
      </w:r>
    </w:p>
    <w:p w14:paraId="0413F503" w14:textId="60ED4934" w:rsidR="005556AF" w:rsidRDefault="005556AF" w:rsidP="005556AF">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t xml:space="preserve">Rockpanel </w:t>
      </w:r>
      <w:r>
        <w:rPr>
          <w:rStyle w:val="MerkChar"/>
          <w:lang w:val="nl-BE"/>
        </w:rPr>
        <w:t>Ply</w:t>
      </w:r>
    </w:p>
    <w:p w14:paraId="44EB5D4F" w14:textId="3498776C" w:rsidR="000B5827" w:rsidRPr="006651E7" w:rsidRDefault="000B5827" w:rsidP="000B5827">
      <w:pPr>
        <w:pStyle w:val="83Kenm"/>
        <w:rPr>
          <w:rStyle w:val="MerkChar"/>
          <w:highlight w:val="green"/>
          <w:lang w:val="nl-BE"/>
        </w:rPr>
      </w:pPr>
      <w:bookmarkStart w:id="14" w:name="_GoBack"/>
      <w:r w:rsidRPr="00DD58AA">
        <w:rPr>
          <w:rStyle w:val="MerkChar"/>
          <w:lang w:val="nl-BE"/>
        </w:rPr>
        <w:t>#-</w:t>
      </w:r>
      <w:r w:rsidRPr="00DD58AA">
        <w:rPr>
          <w:rStyle w:val="MerkChar"/>
          <w:lang w:val="nl-BE"/>
        </w:rPr>
        <w:tab/>
        <w:t>Type:</w:t>
      </w:r>
      <w:r w:rsidRPr="00DD58AA">
        <w:rPr>
          <w:rStyle w:val="MerkChar"/>
          <w:lang w:val="nl-BE"/>
        </w:rPr>
        <w:tab/>
        <w:t xml:space="preserve">#8 mm </w:t>
      </w:r>
      <w:r>
        <w:rPr>
          <w:rStyle w:val="MerkChar"/>
          <w:lang w:val="nl-BE"/>
        </w:rPr>
        <w:t>Ply Primer</w:t>
      </w:r>
      <w:r w:rsidRPr="00DD58AA">
        <w:rPr>
          <w:rStyle w:val="MerkChar"/>
          <w:lang w:val="nl-BE"/>
        </w:rPr>
        <w:br/>
        <w:t>#</w:t>
      </w:r>
      <w:r>
        <w:rPr>
          <w:rStyle w:val="MerkChar"/>
          <w:lang w:val="nl-BE"/>
        </w:rPr>
        <w:t>10</w:t>
      </w:r>
      <w:r w:rsidRPr="00DD58AA">
        <w:rPr>
          <w:rStyle w:val="MerkChar"/>
          <w:lang w:val="nl-BE"/>
        </w:rPr>
        <w:t xml:space="preserve"> mm </w:t>
      </w:r>
      <w:r>
        <w:rPr>
          <w:rStyle w:val="MerkChar"/>
          <w:lang w:val="nl-BE"/>
        </w:rPr>
        <w:t>Ply Primer</w:t>
      </w:r>
    </w:p>
    <w:bookmarkEnd w:id="14"/>
    <w:p w14:paraId="0A1E3BDE" w14:textId="77777777" w:rsidR="000B5827" w:rsidRPr="007B2B69" w:rsidRDefault="000B5827" w:rsidP="005556AF">
      <w:pPr>
        <w:pStyle w:val="83Kenm"/>
        <w:rPr>
          <w:rStyle w:val="MerkChar"/>
          <w:lang w:val="nl-BE"/>
        </w:rPr>
      </w:pPr>
    </w:p>
    <w:p w14:paraId="0CAB2878" w14:textId="77777777" w:rsidR="005556AF" w:rsidRPr="007B2B69" w:rsidRDefault="005556AF" w:rsidP="005556AF">
      <w:pPr>
        <w:pStyle w:val="Kop7"/>
        <w:rPr>
          <w:lang w:val="nl-BE"/>
        </w:rPr>
      </w:pPr>
      <w:r w:rsidRPr="007B2B69">
        <w:rPr>
          <w:lang w:val="nl-BE"/>
        </w:rPr>
        <w:t>.33.40.</w:t>
      </w:r>
      <w:r w:rsidRPr="007B2B69">
        <w:rPr>
          <w:lang w:val="nl-BE"/>
        </w:rPr>
        <w:tab/>
        <w:t>Beschrijvende kenmerken:</w:t>
      </w:r>
    </w:p>
    <w:p w14:paraId="6BD0C881" w14:textId="77777777" w:rsidR="00D13927" w:rsidRPr="007B2B69" w:rsidRDefault="00D13927" w:rsidP="00D13927">
      <w:pPr>
        <w:pStyle w:val="83Kenm"/>
        <w:rPr>
          <w:lang w:val="nl-BE"/>
        </w:rPr>
      </w:pPr>
      <w:r w:rsidRPr="007B2B69">
        <w:rPr>
          <w:lang w:val="nl-BE"/>
        </w:rPr>
        <w:t>-</w:t>
      </w:r>
      <w:r w:rsidRPr="007B2B69">
        <w:rPr>
          <w:lang w:val="nl-BE"/>
        </w:rPr>
        <w:tab/>
        <w:t>Basismateriaal:</w:t>
      </w:r>
      <w:r w:rsidRPr="007B2B69">
        <w:rPr>
          <w:lang w:val="nl-BE"/>
        </w:rPr>
        <w:tab/>
        <w:t>minerale vezels (rotswol) vermengd met thermohardende kunsthars en additieven</w:t>
      </w:r>
    </w:p>
    <w:p w14:paraId="43A8DFEB" w14:textId="77777777" w:rsidR="000C0F6D" w:rsidRPr="007B2B69" w:rsidRDefault="000C0F6D" w:rsidP="00D13927">
      <w:pPr>
        <w:pStyle w:val="83Kenm"/>
        <w:rPr>
          <w:lang w:val="nl-BE"/>
        </w:rPr>
      </w:pPr>
      <w:r w:rsidRPr="007B2B69">
        <w:rPr>
          <w:lang w:val="nl-BE"/>
        </w:rPr>
        <w:t>-</w:t>
      </w:r>
      <w:r w:rsidRPr="007B2B69">
        <w:rPr>
          <w:lang w:val="nl-BE"/>
        </w:rPr>
        <w:tab/>
      </w:r>
      <w:r w:rsidR="00C864B8" w:rsidRPr="007B2B69">
        <w:rPr>
          <w:lang w:val="nl-BE"/>
        </w:rPr>
        <w:t>Oppervlakteafwerking</w:t>
      </w:r>
      <w:r w:rsidRPr="007B2B69">
        <w:rPr>
          <w:lang w:val="nl-BE"/>
        </w:rPr>
        <w:t>:</w:t>
      </w:r>
      <w:r w:rsidRPr="007B2B69">
        <w:rPr>
          <w:lang w:val="nl-BE"/>
        </w:rPr>
        <w:tab/>
        <w:t>standaard voorzien van lichtgrijze primerlaag</w:t>
      </w:r>
    </w:p>
    <w:p w14:paraId="4C0EA47F" w14:textId="77777777" w:rsidR="00810C77" w:rsidRPr="007B2B69" w:rsidRDefault="00810C77" w:rsidP="00810C77">
      <w:pPr>
        <w:pStyle w:val="Kop8"/>
        <w:rPr>
          <w:lang w:val="nl-BE"/>
        </w:rPr>
      </w:pPr>
      <w:r w:rsidRPr="007B2B69">
        <w:rPr>
          <w:lang w:val="nl-BE"/>
        </w:rPr>
        <w:t>.33.42.</w:t>
      </w:r>
      <w:r w:rsidRPr="007B2B69">
        <w:rPr>
          <w:lang w:val="nl-BE"/>
        </w:rPr>
        <w:tab/>
        <w:t>Maateigenschappen:</w:t>
      </w:r>
    </w:p>
    <w:p w14:paraId="68C969D6" w14:textId="1CDF6E90" w:rsidR="00CF163C" w:rsidRPr="007B2B69" w:rsidRDefault="00CF163C" w:rsidP="00CF163C">
      <w:pPr>
        <w:pStyle w:val="83Kenm"/>
        <w:rPr>
          <w:lang w:val="nl-BE"/>
        </w:rPr>
      </w:pPr>
      <w:r w:rsidRPr="007B2B69">
        <w:rPr>
          <w:lang w:val="nl-BE"/>
        </w:rPr>
        <w:t>-</w:t>
      </w:r>
      <w:r w:rsidRPr="007B2B69">
        <w:rPr>
          <w:lang w:val="nl-BE"/>
        </w:rPr>
        <w:tab/>
        <w:t>Afmetingen plaat (l x b):</w:t>
      </w:r>
      <w:r w:rsidRPr="007B2B69">
        <w:rPr>
          <w:lang w:val="nl-BE"/>
        </w:rPr>
        <w:tab/>
      </w:r>
      <w:r w:rsidRPr="007B2B69">
        <w:rPr>
          <w:rStyle w:val="OptieChar"/>
          <w:highlight w:val="yellow"/>
          <w:lang w:val="nl-BE"/>
        </w:rPr>
        <w:t>...</w:t>
      </w:r>
      <w:r w:rsidRPr="007B2B69">
        <w:rPr>
          <w:lang w:val="nl-BE"/>
        </w:rPr>
        <w:t xml:space="preserve"> mm x </w:t>
      </w:r>
      <w:r w:rsidRPr="007B2B69">
        <w:rPr>
          <w:rStyle w:val="OptieChar"/>
          <w:highlight w:val="yellow"/>
          <w:lang w:val="nl-BE"/>
        </w:rPr>
        <w:t>...</w:t>
      </w:r>
      <w:r w:rsidRPr="007B2B69">
        <w:rPr>
          <w:lang w:val="nl-BE"/>
        </w:rPr>
        <w:t xml:space="preserve"> mm </w:t>
      </w:r>
    </w:p>
    <w:p w14:paraId="7712BDDF" w14:textId="7D028C58" w:rsidR="00A954A0" w:rsidRPr="007B2B69" w:rsidRDefault="00A954A0" w:rsidP="00810C77">
      <w:pPr>
        <w:pStyle w:val="83ProM"/>
        <w:rPr>
          <w:lang w:val="nl-BE"/>
        </w:rPr>
      </w:pPr>
      <w:r w:rsidRPr="007B2B69">
        <w:rPr>
          <w:lang w:val="nl-BE"/>
        </w:rPr>
        <w:tab/>
      </w:r>
    </w:p>
    <w:p w14:paraId="250B18A3" w14:textId="77777777" w:rsidR="00810C77" w:rsidRPr="007B2B69" w:rsidRDefault="00810C77" w:rsidP="00810C77">
      <w:pPr>
        <w:pStyle w:val="83ProM"/>
        <w:rPr>
          <w:lang w:val="nl-BE"/>
        </w:rPr>
      </w:pPr>
      <w:r w:rsidRPr="007B2B69">
        <w:rPr>
          <w:lang w:val="nl-BE"/>
        </w:rPr>
        <w:t>-</w:t>
      </w:r>
      <w:r w:rsidRPr="007B2B69">
        <w:rPr>
          <w:lang w:val="nl-BE"/>
        </w:rPr>
        <w:tab/>
        <w:t xml:space="preserve">Rockpanel biedt de mogelijkheid om plaatmateriaal in verschillende formaten te leveren. Afval wordt hierdoor geminimaliseerd en overbodige kosten worden vermeden. Bekijk de mogelijkheden van onze </w:t>
      </w:r>
      <w:r w:rsidR="005A170F">
        <w:fldChar w:fldCharType="begin"/>
      </w:r>
      <w:r w:rsidR="005A170F">
        <w:instrText xml:space="preserve"> HYPERLINK "http://www.rockpanel.be/producteigenschappen/flexibele+maatvoering" </w:instrText>
      </w:r>
      <w:r w:rsidR="005A170F">
        <w:fldChar w:fldCharType="separate"/>
      </w:r>
      <w:r w:rsidRPr="007B2B69">
        <w:rPr>
          <w:rStyle w:val="Hyperlink"/>
          <w:lang w:val="nl-BE"/>
        </w:rPr>
        <w:t>flexibele maatvoering</w:t>
      </w:r>
      <w:r w:rsidR="005A170F">
        <w:rPr>
          <w:rStyle w:val="Hyperlink"/>
          <w:lang w:val="nl-BE"/>
        </w:rPr>
        <w:fldChar w:fldCharType="end"/>
      </w:r>
      <w:r w:rsidRPr="007B2B69">
        <w:rPr>
          <w:lang w:val="nl-BE"/>
        </w:rPr>
        <w:t xml:space="preserve"> voor uw project.</w:t>
      </w:r>
    </w:p>
    <w:p w14:paraId="35BCEC2C" w14:textId="77777777" w:rsidR="00D13927" w:rsidRPr="007B2B69" w:rsidRDefault="00D13927" w:rsidP="00D13927">
      <w:pPr>
        <w:pStyle w:val="83Kenm"/>
        <w:rPr>
          <w:rStyle w:val="83KenmCursiefGrijs-50Char"/>
          <w:lang w:val="nl-BE"/>
        </w:rPr>
      </w:pPr>
      <w:r w:rsidRPr="007B2B69">
        <w:rPr>
          <w:lang w:val="nl-BE"/>
        </w:rPr>
        <w:t>-</w:t>
      </w:r>
      <w:r w:rsidRPr="007B2B69">
        <w:rPr>
          <w:lang w:val="nl-BE"/>
        </w:rPr>
        <w:tab/>
        <w:t>Maatvastheid:</w:t>
      </w:r>
      <w:r w:rsidRPr="007B2B69">
        <w:rPr>
          <w:lang w:val="nl-BE"/>
        </w:rPr>
        <w:tab/>
        <w:t xml:space="preserve">lengte verandering door vocht bij 23°C/50% RV naar 23°C/95% RV </w:t>
      </w:r>
      <w:r w:rsidRPr="007B2B69">
        <w:rPr>
          <w:lang w:val="nl-BE"/>
        </w:rPr>
        <w:sym w:font="Symbol" w:char="F0A3"/>
      </w:r>
      <w:r w:rsidRPr="007B2B69">
        <w:rPr>
          <w:lang w:val="nl-BE"/>
        </w:rPr>
        <w:t> 0.29 mm/m (na 4 dagen)</w:t>
      </w:r>
      <w:r w:rsidRPr="007B2B69">
        <w:rPr>
          <w:lang w:val="nl-BE"/>
        </w:rPr>
        <w:br/>
      </w:r>
      <w:r w:rsidRPr="007B2B69">
        <w:rPr>
          <w:rStyle w:val="83KenmCursiefGrijs-50Char"/>
          <w:lang w:val="nl-BE"/>
        </w:rPr>
        <w:t>[volgens NBN EN 438-2:17:2005]</w:t>
      </w:r>
    </w:p>
    <w:p w14:paraId="2BBD2E59" w14:textId="77777777" w:rsidR="00D13927" w:rsidRPr="007B2B69" w:rsidRDefault="00D13927" w:rsidP="00D13927">
      <w:pPr>
        <w:pStyle w:val="83Kenm"/>
        <w:rPr>
          <w:lang w:val="nl-BE"/>
        </w:rPr>
      </w:pPr>
      <w:r w:rsidRPr="007B2B69">
        <w:rPr>
          <w:lang w:val="nl-BE"/>
        </w:rPr>
        <w:t>-</w:t>
      </w:r>
      <w:r w:rsidRPr="007B2B69">
        <w:rPr>
          <w:lang w:val="nl-BE"/>
        </w:rPr>
        <w:tab/>
        <w:t>Lineaire uitzettingscoëfficiënt volgens NBN EN 438-2:2005:</w:t>
      </w:r>
      <w:r w:rsidRPr="007B2B69">
        <w:rPr>
          <w:lang w:val="nl-BE"/>
        </w:rPr>
        <w:tab/>
        <w:t>11 x 10</w:t>
      </w:r>
      <w:r w:rsidRPr="007B2B69">
        <w:rPr>
          <w:vertAlign w:val="superscript"/>
          <w:lang w:val="nl-BE"/>
        </w:rPr>
        <w:t>-3</w:t>
      </w:r>
      <w:r w:rsidRPr="007B2B69">
        <w:rPr>
          <w:lang w:val="nl-BE"/>
        </w:rPr>
        <w:t> mm/m°K</w:t>
      </w:r>
    </w:p>
    <w:p w14:paraId="2B8C33C7" w14:textId="77777777" w:rsidR="000C0F6D" w:rsidRPr="007B2B69" w:rsidRDefault="000C0F6D" w:rsidP="000C0F6D">
      <w:pPr>
        <w:pStyle w:val="Kop8"/>
        <w:rPr>
          <w:lang w:val="nl-BE"/>
        </w:rPr>
      </w:pPr>
      <w:r w:rsidRPr="007B2B69">
        <w:rPr>
          <w:lang w:val="nl-BE"/>
        </w:rPr>
        <w:t>.33.43.</w:t>
      </w:r>
      <w:r w:rsidRPr="007B2B69">
        <w:rPr>
          <w:lang w:val="nl-BE"/>
        </w:rPr>
        <w:tab/>
        <w:t>Gewicht, massa:</w:t>
      </w:r>
    </w:p>
    <w:p w14:paraId="3CAB2A24" w14:textId="77777777" w:rsidR="000C0F6D" w:rsidRPr="007B2B69" w:rsidRDefault="000C0F6D" w:rsidP="000C0F6D">
      <w:pPr>
        <w:pStyle w:val="83Kenm"/>
        <w:rPr>
          <w:szCs w:val="16"/>
          <w:lang w:val="nl-BE"/>
        </w:rPr>
      </w:pPr>
      <w:r w:rsidRPr="007B2B69">
        <w:rPr>
          <w:lang w:val="nl-BE"/>
        </w:rPr>
        <w:t>-</w:t>
      </w:r>
      <w:r w:rsidRPr="007B2B69">
        <w:rPr>
          <w:lang w:val="nl-BE"/>
        </w:rPr>
        <w:tab/>
      </w:r>
      <w:r w:rsidR="00421C7C" w:rsidRPr="007B2B69">
        <w:rPr>
          <w:lang w:val="nl-BE"/>
        </w:rPr>
        <w:t>Volumemassa</w:t>
      </w:r>
      <w:r w:rsidRPr="007B2B69">
        <w:rPr>
          <w:lang w:val="nl-BE"/>
        </w:rPr>
        <w:t>:</w:t>
      </w:r>
      <w:r w:rsidRPr="007B2B69">
        <w:rPr>
          <w:lang w:val="nl-BE"/>
        </w:rPr>
        <w:tab/>
        <w:t>1000 kg/m³</w:t>
      </w:r>
      <w:r w:rsidRPr="007B2B69">
        <w:rPr>
          <w:rStyle w:val="83KenmCursiefGrijs-50Char"/>
          <w:lang w:val="nl-BE"/>
        </w:rPr>
        <w:t xml:space="preserve"> [volgens NBN EN 323:1994]</w:t>
      </w:r>
    </w:p>
    <w:p w14:paraId="7C5C29B0" w14:textId="77777777" w:rsidR="00A954A0" w:rsidRPr="007B2B69" w:rsidRDefault="00A954A0" w:rsidP="00A954A0">
      <w:pPr>
        <w:pStyle w:val="Kop8"/>
        <w:rPr>
          <w:lang w:val="nl-BE"/>
        </w:rPr>
      </w:pPr>
      <w:r w:rsidRPr="007B2B69">
        <w:rPr>
          <w:lang w:val="nl-BE"/>
        </w:rPr>
        <w:t>.33.44.</w:t>
      </w:r>
      <w:r w:rsidRPr="007B2B69">
        <w:rPr>
          <w:lang w:val="nl-BE"/>
        </w:rPr>
        <w:tab/>
        <w:t>Waarneming, uitzicht:</w:t>
      </w:r>
    </w:p>
    <w:p w14:paraId="76B832EE" w14:textId="77777777" w:rsidR="00A954A0" w:rsidRPr="007B2B69" w:rsidRDefault="00A954A0" w:rsidP="00A954A0">
      <w:pPr>
        <w:pStyle w:val="83Kenm"/>
        <w:rPr>
          <w:lang w:val="nl-BE"/>
        </w:rPr>
      </w:pPr>
      <w:r w:rsidRPr="007B2B69">
        <w:rPr>
          <w:lang w:val="nl-BE"/>
        </w:rPr>
        <w:t>-</w:t>
      </w:r>
      <w:r w:rsidRPr="007B2B69">
        <w:rPr>
          <w:lang w:val="nl-BE"/>
        </w:rPr>
        <w:tab/>
        <w:t>Kleur eind-/kleurlaag:</w:t>
      </w:r>
      <w:r w:rsidRPr="007B2B69">
        <w:rPr>
          <w:lang w:val="nl-BE"/>
        </w:rPr>
        <w:tab/>
      </w:r>
      <w:r w:rsidRPr="007B2B69">
        <w:rPr>
          <w:rStyle w:val="OptieChar"/>
          <w:highlight w:val="yellow"/>
          <w:lang w:val="nl-BE"/>
        </w:rPr>
        <w:t>...</w:t>
      </w:r>
    </w:p>
    <w:p w14:paraId="1386C72E" w14:textId="77777777" w:rsidR="00A954A0" w:rsidRPr="007B2B69" w:rsidRDefault="00A954A0" w:rsidP="00A954A0">
      <w:pPr>
        <w:pStyle w:val="83Kenm"/>
        <w:rPr>
          <w:lang w:val="nl-BE"/>
        </w:rPr>
      </w:pPr>
      <w:r w:rsidRPr="007B2B69">
        <w:rPr>
          <w:lang w:val="nl-BE"/>
        </w:rPr>
        <w:t>-</w:t>
      </w:r>
      <w:r w:rsidRPr="007B2B69">
        <w:rPr>
          <w:lang w:val="nl-BE"/>
        </w:rPr>
        <w:tab/>
        <w:t>Verfsysteem:</w:t>
      </w:r>
      <w:r w:rsidRPr="007B2B69">
        <w:rPr>
          <w:lang w:val="nl-BE"/>
        </w:rPr>
        <w:tab/>
      </w:r>
      <w:r w:rsidRPr="007B2B69">
        <w:rPr>
          <w:rStyle w:val="OptieChar"/>
          <w:highlight w:val="yellow"/>
          <w:lang w:val="nl-BE"/>
        </w:rPr>
        <w:t>...</w:t>
      </w:r>
      <w:r w:rsidRPr="007B2B69">
        <w:rPr>
          <w:rStyle w:val="OptieChar"/>
          <w:lang w:val="nl-BE"/>
        </w:rPr>
        <w:t xml:space="preserve"> </w:t>
      </w:r>
      <w:r w:rsidRPr="007B2B69">
        <w:rPr>
          <w:lang w:val="nl-BE"/>
        </w:rPr>
        <w:t>in een lakkerij opgebracht</w:t>
      </w:r>
    </w:p>
    <w:p w14:paraId="3493E6C9" w14:textId="77777777" w:rsidR="00BA2402" w:rsidRPr="007B2B69" w:rsidRDefault="00BA2402" w:rsidP="00BA2402">
      <w:pPr>
        <w:pStyle w:val="Kop7"/>
        <w:rPr>
          <w:lang w:val="nl-BE"/>
        </w:rPr>
      </w:pPr>
      <w:r w:rsidRPr="007B2B69">
        <w:rPr>
          <w:lang w:val="nl-BE"/>
        </w:rPr>
        <w:t>.33.50.</w:t>
      </w:r>
      <w:r w:rsidRPr="007B2B69">
        <w:rPr>
          <w:lang w:val="nl-BE"/>
        </w:rPr>
        <w:tab/>
        <w:t>Prestatiekenmerken:</w:t>
      </w:r>
    </w:p>
    <w:p w14:paraId="290973E7" w14:textId="0043294C" w:rsidR="008646BA" w:rsidRPr="007B2B69" w:rsidRDefault="00BA2402" w:rsidP="00BA2402">
      <w:pPr>
        <w:pStyle w:val="Kop8"/>
        <w:rPr>
          <w:lang w:val="nl-BE"/>
        </w:rPr>
      </w:pPr>
      <w:r w:rsidRPr="007B2B69">
        <w:rPr>
          <w:lang w:val="nl-BE"/>
        </w:rPr>
        <w:t>.33.51.</w:t>
      </w:r>
      <w:r w:rsidRPr="007B2B69">
        <w:rPr>
          <w:lang w:val="nl-BE"/>
        </w:rPr>
        <w:tab/>
      </w:r>
      <w:r w:rsidR="004C4192">
        <w:rPr>
          <w:lang w:val="nl-BE"/>
        </w:rPr>
        <w:t>BW</w:t>
      </w:r>
      <w:r w:rsidR="008646BA" w:rsidRPr="007B2B69">
        <w:rPr>
          <w:lang w:val="nl-BE"/>
        </w:rPr>
        <w:t>R 1 Stabiliteit:</w:t>
      </w:r>
    </w:p>
    <w:p w14:paraId="6AB03850" w14:textId="77777777" w:rsidR="00BA2402" w:rsidRPr="007B2B69" w:rsidRDefault="00BA2402" w:rsidP="00BA2402">
      <w:pPr>
        <w:pStyle w:val="83Kenm"/>
        <w:rPr>
          <w:lang w:val="nl-BE"/>
        </w:rPr>
      </w:pPr>
      <w:r w:rsidRPr="007B2B69">
        <w:rPr>
          <w:lang w:val="nl-BE"/>
        </w:rPr>
        <w:t>-</w:t>
      </w:r>
      <w:r w:rsidRPr="007B2B69">
        <w:rPr>
          <w:lang w:val="nl-BE"/>
        </w:rPr>
        <w:tab/>
        <w:t>E-modulus (buig):</w:t>
      </w:r>
      <w:r w:rsidRPr="007B2B69">
        <w:rPr>
          <w:lang w:val="nl-BE"/>
        </w:rPr>
        <w:tab/>
        <w:t>3390</w:t>
      </w:r>
      <w:r w:rsidR="00E31688" w:rsidRPr="007B2B69">
        <w:rPr>
          <w:lang w:val="nl-BE"/>
        </w:rPr>
        <w:t> </w:t>
      </w:r>
      <w:r w:rsidRPr="007B2B69">
        <w:rPr>
          <w:lang w:val="nl-BE"/>
        </w:rPr>
        <w:t>N/mm²</w:t>
      </w:r>
      <w:r w:rsidRPr="007B2B69">
        <w:rPr>
          <w:rStyle w:val="83KenmCursiefGrijs-50Char"/>
          <w:lang w:val="nl-BE"/>
        </w:rPr>
        <w:t xml:space="preserve"> [volgens NBN EN 310]</w:t>
      </w:r>
    </w:p>
    <w:p w14:paraId="056D3546" w14:textId="77777777" w:rsidR="00BA2402" w:rsidRPr="007B2B69" w:rsidRDefault="00E31688" w:rsidP="00BA2402">
      <w:pPr>
        <w:pStyle w:val="83Kenm"/>
        <w:rPr>
          <w:lang w:val="nl-BE"/>
        </w:rPr>
      </w:pPr>
      <w:r w:rsidRPr="007B2B69">
        <w:rPr>
          <w:lang w:val="nl-BE"/>
        </w:rPr>
        <w:t>-</w:t>
      </w:r>
      <w:r w:rsidRPr="007B2B69">
        <w:rPr>
          <w:lang w:val="nl-BE"/>
        </w:rPr>
        <w:tab/>
        <w:t>Karakteristieke buigsterkte:</w:t>
      </w:r>
      <w:r w:rsidRPr="007B2B69">
        <w:rPr>
          <w:lang w:val="nl-BE"/>
        </w:rPr>
        <w:tab/>
      </w:r>
      <w:r w:rsidR="000B4421" w:rsidRPr="007B2B69">
        <w:rPr>
          <w:lang w:val="nl-BE"/>
        </w:rPr>
        <w:t xml:space="preserve">&gt; 13,5 N/mm² </w:t>
      </w:r>
      <w:r w:rsidR="000B4421" w:rsidRPr="007B2B69">
        <w:rPr>
          <w:rStyle w:val="83KenmCursiefGrijs-50Char"/>
          <w:lang w:val="nl-BE"/>
        </w:rPr>
        <w:t>[volgens NBN EN 310 en NBN EN 1058 f05]</w:t>
      </w:r>
    </w:p>
    <w:p w14:paraId="52AF3F59" w14:textId="3747354B" w:rsidR="000B4421" w:rsidRPr="007B2B69" w:rsidRDefault="000B4421" w:rsidP="000B4421">
      <w:pPr>
        <w:pStyle w:val="Kop8"/>
        <w:rPr>
          <w:lang w:val="nl-BE"/>
        </w:rPr>
      </w:pPr>
      <w:r w:rsidRPr="007B2B69">
        <w:rPr>
          <w:lang w:val="nl-BE"/>
        </w:rPr>
        <w:t>.33.53.</w:t>
      </w:r>
      <w:r w:rsidRPr="007B2B69">
        <w:rPr>
          <w:lang w:val="nl-BE"/>
        </w:rPr>
        <w:tab/>
      </w:r>
      <w:r w:rsidR="004C4192">
        <w:rPr>
          <w:lang w:val="nl-BE"/>
        </w:rPr>
        <w:t>BW</w:t>
      </w:r>
      <w:r w:rsidRPr="007B2B69">
        <w:rPr>
          <w:lang w:val="nl-BE"/>
        </w:rPr>
        <w:t>R 3 Hygiëne, gezondheid, milieu:</w:t>
      </w:r>
    </w:p>
    <w:p w14:paraId="281E0CA7" w14:textId="77777777" w:rsidR="000B4421" w:rsidRPr="007B2B69" w:rsidRDefault="000B4421" w:rsidP="000B4421">
      <w:pPr>
        <w:pStyle w:val="83Kenm"/>
        <w:rPr>
          <w:lang w:val="nl-BE"/>
        </w:rPr>
      </w:pPr>
      <w:r w:rsidRPr="007B2B69">
        <w:rPr>
          <w:lang w:val="nl-BE"/>
        </w:rPr>
        <w:t>-</w:t>
      </w:r>
      <w:r w:rsidRPr="007B2B69">
        <w:rPr>
          <w:lang w:val="nl-BE"/>
        </w:rPr>
        <w:tab/>
        <w:t>Wateropname via zaagkant na 28 d</w:t>
      </w:r>
      <w:r w:rsidRPr="007B2B69">
        <w:rPr>
          <w:rStyle w:val="83KenmCursiefGrijs-50Char"/>
          <w:lang w:val="nl-BE"/>
        </w:rPr>
        <w:t xml:space="preserve"> [NBN EN 438-2:15:2005]:</w:t>
      </w:r>
      <w:r w:rsidRPr="007B2B69">
        <w:rPr>
          <w:lang w:val="nl-BE"/>
        </w:rPr>
        <w:br/>
        <w:t>▪ bij 20°C en 65% RV: &lt; 1.3 %</w:t>
      </w:r>
      <w:r w:rsidRPr="007B2B69">
        <w:rPr>
          <w:lang w:val="nl-BE"/>
        </w:rPr>
        <w:br/>
        <w:t>▪ bij 2°C en 90% RV: &lt; 0.2 %</w:t>
      </w:r>
    </w:p>
    <w:p w14:paraId="23D83BE9" w14:textId="77777777" w:rsidR="005D2045" w:rsidRPr="007B2B69" w:rsidRDefault="005D2045" w:rsidP="005D2045">
      <w:pPr>
        <w:pStyle w:val="Kop6"/>
        <w:rPr>
          <w:lang w:val="nl-BE"/>
        </w:rPr>
      </w:pPr>
      <w:r w:rsidRPr="007B2B69">
        <w:rPr>
          <w:lang w:val="nl-BE"/>
        </w:rPr>
        <w:t>.34.</w:t>
      </w:r>
      <w:r w:rsidRPr="007B2B69">
        <w:rPr>
          <w:lang w:val="nl-BE"/>
        </w:rPr>
        <w:tab/>
        <w:t>Kenmerken of eigenschappen v/d. draagconstructie:</w:t>
      </w:r>
    </w:p>
    <w:p w14:paraId="397F19EF" w14:textId="77777777" w:rsidR="005D2045" w:rsidRPr="007B2B69" w:rsidRDefault="005D2045" w:rsidP="005D2045">
      <w:pPr>
        <w:pStyle w:val="80"/>
      </w:pPr>
      <w:r w:rsidRPr="007B2B69">
        <w:rPr>
          <w:rStyle w:val="OptieChar"/>
          <w:highlight w:val="yellow"/>
        </w:rPr>
        <w:lastRenderedPageBreak/>
        <w:t>…</w:t>
      </w:r>
    </w:p>
    <w:p w14:paraId="5C12B9D1" w14:textId="77777777" w:rsidR="005D2045" w:rsidRPr="007B2B69" w:rsidRDefault="005D2045" w:rsidP="005D2045">
      <w:pPr>
        <w:pStyle w:val="83ProM"/>
        <w:rPr>
          <w:lang w:val="nl-BE"/>
        </w:rPr>
      </w:pPr>
      <w:r w:rsidRPr="007B2B69">
        <w:rPr>
          <w:lang w:val="nl-BE"/>
        </w:rPr>
        <w:t>Pro Memorie:</w:t>
      </w:r>
    </w:p>
    <w:p w14:paraId="556F7884" w14:textId="77777777" w:rsidR="005D2045" w:rsidRPr="007B2B69" w:rsidRDefault="005D2045" w:rsidP="005D2045">
      <w:pPr>
        <w:pStyle w:val="83ProM"/>
        <w:rPr>
          <w:lang w:val="nl-BE"/>
        </w:rPr>
      </w:pPr>
      <w:r w:rsidRPr="007B2B69">
        <w:rPr>
          <w:lang w:val="nl-BE"/>
        </w:rPr>
        <w:t>-</w:t>
      </w:r>
      <w:r w:rsidRPr="007B2B69">
        <w:rPr>
          <w:lang w:val="nl-BE"/>
        </w:rPr>
        <w:tab/>
        <w:t>Deze moet conform zijn aan de voorziene toepassingen en aangepast aan de gekozen uitvoeringswijze en aan het ontwerp van de dichting van de bekleding.</w:t>
      </w:r>
    </w:p>
    <w:p w14:paraId="306F47E1" w14:textId="77777777" w:rsidR="00A20DF3" w:rsidRPr="007B2B69" w:rsidRDefault="00A20DF3" w:rsidP="00A20DF3">
      <w:pPr>
        <w:pStyle w:val="Kop6"/>
        <w:rPr>
          <w:lang w:val="nl-BE"/>
        </w:rPr>
      </w:pPr>
      <w:r w:rsidRPr="007B2B69">
        <w:rPr>
          <w:lang w:val="nl-BE"/>
        </w:rPr>
        <w:t>.3</w:t>
      </w:r>
      <w:r w:rsidR="005D2045" w:rsidRPr="007B2B69">
        <w:rPr>
          <w:lang w:val="nl-BE"/>
        </w:rPr>
        <w:t>5</w:t>
      </w:r>
      <w:r w:rsidRPr="007B2B69">
        <w:rPr>
          <w:lang w:val="nl-BE"/>
        </w:rPr>
        <w:t>.</w:t>
      </w:r>
      <w:r w:rsidRPr="007B2B69">
        <w:rPr>
          <w:lang w:val="nl-BE"/>
        </w:rPr>
        <w:tab/>
        <w:t>Kenmerken of eigenschappen v/d. bevestigingsmiddelen:</w:t>
      </w:r>
    </w:p>
    <w:p w14:paraId="38255A1B" w14:textId="77777777" w:rsidR="00B65ADE" w:rsidRPr="007B2B69" w:rsidRDefault="00B65ADE" w:rsidP="00B65ADE">
      <w:pPr>
        <w:pStyle w:val="80"/>
      </w:pPr>
      <w:r w:rsidRPr="007B2B69">
        <w:rPr>
          <w:rStyle w:val="OptieChar"/>
          <w:highlight w:val="yellow"/>
        </w:rPr>
        <w:t>…</w:t>
      </w:r>
    </w:p>
    <w:p w14:paraId="0BFE8FB5" w14:textId="77777777" w:rsidR="00A42BAE" w:rsidRPr="007B2B69" w:rsidRDefault="00A42BAE" w:rsidP="00A42BAE">
      <w:pPr>
        <w:pStyle w:val="83ProM"/>
        <w:rPr>
          <w:lang w:val="nl-BE"/>
        </w:rPr>
      </w:pPr>
      <w:r w:rsidRPr="007B2B69">
        <w:rPr>
          <w:lang w:val="nl-BE"/>
        </w:rPr>
        <w:t>Pro Memorie:</w:t>
      </w:r>
    </w:p>
    <w:p w14:paraId="3FDBDAAF" w14:textId="77777777" w:rsidR="00A42BAE" w:rsidRPr="007B2B69" w:rsidRDefault="00A42BAE" w:rsidP="00A42BAE">
      <w:pPr>
        <w:pStyle w:val="83ProM"/>
        <w:rPr>
          <w:lang w:val="nl-BE"/>
        </w:rPr>
      </w:pPr>
      <w:r w:rsidRPr="007B2B69">
        <w:rPr>
          <w:lang w:val="nl-BE"/>
        </w:rPr>
        <w:t>-</w:t>
      </w:r>
      <w:r w:rsidRPr="007B2B69">
        <w:rPr>
          <w:lang w:val="nl-BE"/>
        </w:rPr>
        <w:tab/>
        <w:t>Voor de bevestiging van Rockpanel Ply kunnen diverse verbindingsmiddelen toegepast worden, zoals o.a. de volgende voorgestelde mogelijkheden. Rockpanel raadplegen.</w:t>
      </w:r>
    </w:p>
    <w:p w14:paraId="706153CC" w14:textId="77777777" w:rsidR="00A20DF3" w:rsidRPr="007B2B69" w:rsidRDefault="00A20DF3" w:rsidP="00A20DF3">
      <w:pPr>
        <w:pStyle w:val="Kop7"/>
        <w:rPr>
          <w:iCs/>
          <w:color w:val="808080"/>
          <w:lang w:val="nl-BE"/>
        </w:rPr>
      </w:pPr>
      <w:r w:rsidRPr="007B2B69">
        <w:rPr>
          <w:rStyle w:val="OptieChar"/>
          <w:lang w:val="nl-BE"/>
        </w:rPr>
        <w:t>#</w:t>
      </w:r>
      <w:r w:rsidRPr="007B2B69">
        <w:rPr>
          <w:lang w:val="nl-BE"/>
        </w:rPr>
        <w:t>.3</w:t>
      </w:r>
      <w:r w:rsidR="005D2045" w:rsidRPr="007B2B69">
        <w:rPr>
          <w:lang w:val="nl-BE"/>
        </w:rPr>
        <w:t>5</w:t>
      </w:r>
      <w:r w:rsidRPr="007B2B69">
        <w:rPr>
          <w:lang w:val="nl-BE"/>
        </w:rPr>
        <w:t>.10.</w:t>
      </w:r>
      <w:r w:rsidRPr="007B2B69">
        <w:rPr>
          <w:lang w:val="nl-BE"/>
        </w:rPr>
        <w:tab/>
        <w:t>Niet zichtbare mechanische bevestiging:</w:t>
      </w:r>
      <w:r w:rsidRPr="007B2B69">
        <w:rPr>
          <w:iCs/>
          <w:color w:val="808080"/>
          <w:lang w:val="nl-BE"/>
        </w:rPr>
        <w:t xml:space="preserve"> [</w:t>
      </w:r>
      <w:r w:rsidR="007564EC" w:rsidRPr="007B2B69">
        <w:rPr>
          <w:iCs/>
          <w:color w:val="808080"/>
          <w:lang w:val="nl-BE"/>
        </w:rPr>
        <w:t>weggeplamuurde uitvoering</w:t>
      </w:r>
      <w:r w:rsidRPr="007B2B69">
        <w:rPr>
          <w:iCs/>
          <w:color w:val="808080"/>
          <w:lang w:val="nl-BE"/>
        </w:rPr>
        <w:t>]</w:t>
      </w:r>
    </w:p>
    <w:p w14:paraId="60D8AC59" w14:textId="77777777" w:rsidR="00A20DF3" w:rsidRPr="007B2B69" w:rsidRDefault="001F4863" w:rsidP="007564EC">
      <w:pPr>
        <w:pStyle w:val="83Kenm"/>
        <w:rPr>
          <w:lang w:val="nl-BE"/>
        </w:rPr>
      </w:pPr>
      <w:r w:rsidRPr="007B2B69">
        <w:rPr>
          <w:rStyle w:val="OptieChar"/>
          <w:lang w:val="nl-BE"/>
        </w:rPr>
        <w:t>#</w:t>
      </w:r>
      <w:r w:rsidR="007564EC" w:rsidRPr="007B2B69">
        <w:rPr>
          <w:lang w:val="nl-BE"/>
        </w:rPr>
        <w:t>Ringnagels:</w:t>
      </w:r>
    </w:p>
    <w:p w14:paraId="7358BA41" w14:textId="77777777" w:rsidR="007564EC" w:rsidRPr="007B2B69" w:rsidRDefault="007564EC" w:rsidP="007564EC">
      <w:pPr>
        <w:pStyle w:val="83Kenm"/>
        <w:rPr>
          <w:rStyle w:val="MerkChar"/>
          <w:lang w:val="nl-BE"/>
        </w:rPr>
      </w:pPr>
      <w:r w:rsidRPr="007B2B69">
        <w:rPr>
          <w:rStyle w:val="MerkChar"/>
          <w:lang w:val="nl-BE"/>
        </w:rPr>
        <w:t>-</w:t>
      </w:r>
      <w:r w:rsidRPr="007B2B69">
        <w:rPr>
          <w:rStyle w:val="MerkChar"/>
          <w:lang w:val="nl-BE"/>
        </w:rPr>
        <w:tab/>
        <w:t>Leverancier:</w:t>
      </w:r>
      <w:r w:rsidRPr="007B2B69">
        <w:rPr>
          <w:rStyle w:val="MerkChar"/>
          <w:lang w:val="nl-BE"/>
        </w:rPr>
        <w:tab/>
        <w:t>Rockpanel</w:t>
      </w:r>
    </w:p>
    <w:p w14:paraId="2DEE4D58" w14:textId="77777777" w:rsidR="007564EC" w:rsidRPr="007B2B69" w:rsidRDefault="007564EC" w:rsidP="007564EC">
      <w:pPr>
        <w:pStyle w:val="83Kenm"/>
        <w:rPr>
          <w:lang w:val="nl-BE"/>
        </w:rPr>
      </w:pPr>
      <w:r w:rsidRPr="007B2B69">
        <w:rPr>
          <w:lang w:val="nl-BE"/>
        </w:rPr>
        <w:t>-</w:t>
      </w:r>
      <w:r w:rsidRPr="007B2B69">
        <w:rPr>
          <w:lang w:val="nl-BE"/>
        </w:rPr>
        <w:tab/>
        <w:t>Type:</w:t>
      </w:r>
      <w:r w:rsidRPr="007B2B69">
        <w:rPr>
          <w:lang w:val="nl-BE"/>
        </w:rPr>
        <w:tab/>
      </w:r>
      <w:r w:rsidRPr="007B2B69">
        <w:rPr>
          <w:rStyle w:val="OptieChar"/>
          <w:lang w:val="nl-BE"/>
        </w:rPr>
        <w:t>#2, 1/2,3 x 27 mm PK</w:t>
      </w:r>
      <w:r w:rsidRPr="007B2B69">
        <w:rPr>
          <w:rStyle w:val="OptieChar"/>
          <w:lang w:val="nl-BE"/>
        </w:rPr>
        <w:br/>
        <w:t>#</w:t>
      </w:r>
      <w:r w:rsidRPr="007B2B69">
        <w:rPr>
          <w:rStyle w:val="OptieChar"/>
          <w:highlight w:val="yellow"/>
          <w:lang w:val="nl-BE"/>
        </w:rPr>
        <w:t>…</w:t>
      </w:r>
    </w:p>
    <w:p w14:paraId="2A19FB04" w14:textId="77777777" w:rsidR="007564EC" w:rsidRPr="007B2B69" w:rsidRDefault="007564EC" w:rsidP="007564EC">
      <w:pPr>
        <w:pStyle w:val="83Kenm"/>
        <w:rPr>
          <w:lang w:val="nl-BE"/>
        </w:rPr>
      </w:pPr>
      <w:r w:rsidRPr="007B2B69">
        <w:rPr>
          <w:lang w:val="nl-BE"/>
        </w:rPr>
        <w:t>-</w:t>
      </w:r>
      <w:r w:rsidRPr="007B2B69">
        <w:rPr>
          <w:lang w:val="nl-BE"/>
        </w:rPr>
        <w:tab/>
      </w:r>
      <w:r w:rsidR="00A2264E" w:rsidRPr="007B2B69">
        <w:rPr>
          <w:lang w:val="nl-BE"/>
        </w:rPr>
        <w:t>Materiaal:</w:t>
      </w:r>
      <w:r w:rsidR="00A2264E" w:rsidRPr="007B2B69">
        <w:rPr>
          <w:lang w:val="nl-BE"/>
        </w:rPr>
        <w:tab/>
        <w:t>RVS, 1</w:t>
      </w:r>
      <w:r w:rsidRPr="007B2B69">
        <w:rPr>
          <w:lang w:val="nl-BE"/>
        </w:rPr>
        <w:t xml:space="preserve">.4401 of 1.4578 </w:t>
      </w:r>
      <w:r w:rsidR="00B65ADE" w:rsidRPr="007B2B69">
        <w:rPr>
          <w:lang w:val="nl-BE"/>
        </w:rPr>
        <w:t>volgens</w:t>
      </w:r>
      <w:r w:rsidRPr="007B2B69">
        <w:rPr>
          <w:lang w:val="nl-BE"/>
        </w:rPr>
        <w:t xml:space="preserve"> </w:t>
      </w:r>
      <w:r w:rsidR="005D2045" w:rsidRPr="007B2B69">
        <w:rPr>
          <w:lang w:val="nl-BE"/>
        </w:rPr>
        <w:t>NBN </w:t>
      </w:r>
      <w:r w:rsidRPr="007B2B69">
        <w:rPr>
          <w:lang w:val="nl-BE"/>
        </w:rPr>
        <w:t>EN 1008</w:t>
      </w:r>
      <w:r w:rsidR="005D2045" w:rsidRPr="007B2B69">
        <w:rPr>
          <w:lang w:val="nl-BE"/>
        </w:rPr>
        <w:t>8-1:2005</w:t>
      </w:r>
    </w:p>
    <w:p w14:paraId="41BF9E52" w14:textId="77777777" w:rsidR="007564EC" w:rsidRPr="007B2B69" w:rsidRDefault="001F4863" w:rsidP="007564EC">
      <w:pPr>
        <w:pStyle w:val="83Kenm"/>
        <w:rPr>
          <w:lang w:val="nl-BE"/>
        </w:rPr>
      </w:pPr>
      <w:r w:rsidRPr="007B2B69">
        <w:rPr>
          <w:rStyle w:val="OptieChar"/>
          <w:lang w:val="nl-BE"/>
        </w:rPr>
        <w:t>#</w:t>
      </w:r>
      <w:r w:rsidR="007564EC" w:rsidRPr="007B2B69">
        <w:rPr>
          <w:lang w:val="nl-BE"/>
        </w:rPr>
        <w:t>Kram</w:t>
      </w:r>
      <w:r w:rsidR="00922C78" w:rsidRPr="007B2B69">
        <w:rPr>
          <w:lang w:val="nl-BE"/>
        </w:rPr>
        <w:t>men</w:t>
      </w:r>
      <w:r w:rsidR="007564EC" w:rsidRPr="007B2B69">
        <w:rPr>
          <w:lang w:val="nl-BE"/>
        </w:rPr>
        <w:t>:</w:t>
      </w:r>
    </w:p>
    <w:p w14:paraId="6F298FC5" w14:textId="77777777" w:rsidR="007564EC" w:rsidRPr="007B2B69" w:rsidRDefault="007564EC" w:rsidP="007564EC">
      <w:pPr>
        <w:pStyle w:val="83Kenm"/>
        <w:rPr>
          <w:rStyle w:val="MerkChar"/>
          <w:lang w:val="nl-BE"/>
        </w:rPr>
      </w:pPr>
      <w:r w:rsidRPr="007B2B69">
        <w:rPr>
          <w:rStyle w:val="MerkChar"/>
          <w:lang w:val="nl-BE"/>
        </w:rPr>
        <w:t>-</w:t>
      </w:r>
      <w:r w:rsidRPr="007B2B69">
        <w:rPr>
          <w:rStyle w:val="MerkChar"/>
          <w:lang w:val="nl-BE"/>
        </w:rPr>
        <w:tab/>
        <w:t>Leverancier:</w:t>
      </w:r>
      <w:r w:rsidRPr="007B2B69">
        <w:rPr>
          <w:rStyle w:val="MerkChar"/>
          <w:lang w:val="nl-BE"/>
        </w:rPr>
        <w:tab/>
        <w:t>Rockpanel</w:t>
      </w:r>
    </w:p>
    <w:p w14:paraId="287D6C8F" w14:textId="77777777" w:rsidR="007564EC" w:rsidRPr="007B2B69" w:rsidRDefault="007564EC" w:rsidP="007564EC">
      <w:pPr>
        <w:pStyle w:val="83Kenm"/>
        <w:rPr>
          <w:lang w:val="nl-BE"/>
        </w:rPr>
      </w:pPr>
      <w:r w:rsidRPr="007B2B69">
        <w:rPr>
          <w:lang w:val="nl-BE"/>
        </w:rPr>
        <w:t>-</w:t>
      </w:r>
      <w:r w:rsidRPr="007B2B69">
        <w:rPr>
          <w:lang w:val="nl-BE"/>
        </w:rPr>
        <w:tab/>
        <w:t>Type:</w:t>
      </w:r>
      <w:r w:rsidRPr="007B2B69">
        <w:rPr>
          <w:lang w:val="nl-BE"/>
        </w:rPr>
        <w:tab/>
      </w:r>
      <w:r w:rsidRPr="007B2B69">
        <w:rPr>
          <w:rStyle w:val="OptieChar"/>
          <w:lang w:val="nl-BE"/>
        </w:rPr>
        <w:t>#lang 38 mm, rug 13 mm</w:t>
      </w:r>
      <w:r w:rsidRPr="007B2B69">
        <w:rPr>
          <w:rStyle w:val="OptieChar"/>
          <w:lang w:val="nl-BE"/>
        </w:rPr>
        <w:br/>
        <w:t>#</w:t>
      </w:r>
      <w:r w:rsidRPr="007B2B69">
        <w:rPr>
          <w:rStyle w:val="OptieChar"/>
          <w:highlight w:val="yellow"/>
          <w:lang w:val="nl-BE"/>
        </w:rPr>
        <w:t>…</w:t>
      </w:r>
    </w:p>
    <w:p w14:paraId="6EBA6451" w14:textId="77777777" w:rsidR="007564EC" w:rsidRPr="007B2B69" w:rsidRDefault="00A2264E" w:rsidP="007564EC">
      <w:pPr>
        <w:pStyle w:val="83Kenm"/>
        <w:rPr>
          <w:lang w:val="nl-BE"/>
        </w:rPr>
      </w:pPr>
      <w:r w:rsidRPr="007B2B69">
        <w:rPr>
          <w:lang w:val="nl-BE"/>
        </w:rPr>
        <w:t>-</w:t>
      </w:r>
      <w:r w:rsidRPr="007B2B69">
        <w:rPr>
          <w:lang w:val="nl-BE"/>
        </w:rPr>
        <w:tab/>
        <w:t>Materiaal:</w:t>
      </w:r>
      <w:r w:rsidRPr="007B2B69">
        <w:rPr>
          <w:lang w:val="nl-BE"/>
        </w:rPr>
        <w:tab/>
        <w:t xml:space="preserve">RVS, </w:t>
      </w:r>
      <w:r w:rsidR="007564EC" w:rsidRPr="007B2B69">
        <w:rPr>
          <w:lang w:val="nl-BE"/>
        </w:rPr>
        <w:t xml:space="preserve">1.4301 </w:t>
      </w:r>
      <w:r w:rsidR="00B65ADE" w:rsidRPr="007B2B69">
        <w:rPr>
          <w:lang w:val="nl-BE"/>
        </w:rPr>
        <w:t>volgens</w:t>
      </w:r>
      <w:r w:rsidR="007564EC" w:rsidRPr="007B2B69">
        <w:rPr>
          <w:lang w:val="nl-BE"/>
        </w:rPr>
        <w:t xml:space="preserve"> </w:t>
      </w:r>
      <w:r w:rsidR="005D2045" w:rsidRPr="007B2B69">
        <w:rPr>
          <w:lang w:val="nl-BE"/>
        </w:rPr>
        <w:t>NBN EN 10088-1:2005</w:t>
      </w:r>
    </w:p>
    <w:p w14:paraId="7FA7645E" w14:textId="77777777" w:rsidR="00A20DF3" w:rsidRPr="007B2B69" w:rsidRDefault="00A20DF3" w:rsidP="00A20DF3">
      <w:pPr>
        <w:pStyle w:val="Kop7"/>
        <w:rPr>
          <w:lang w:val="nl-BE"/>
        </w:rPr>
      </w:pPr>
      <w:r w:rsidRPr="007B2B69">
        <w:rPr>
          <w:rStyle w:val="OptieChar"/>
          <w:lang w:val="nl-BE"/>
        </w:rPr>
        <w:t>#</w:t>
      </w:r>
      <w:r w:rsidRPr="007B2B69">
        <w:rPr>
          <w:lang w:val="nl-BE"/>
        </w:rPr>
        <w:t>.3</w:t>
      </w:r>
      <w:r w:rsidR="005D2045" w:rsidRPr="007B2B69">
        <w:rPr>
          <w:lang w:val="nl-BE"/>
        </w:rPr>
        <w:t>5</w:t>
      </w:r>
      <w:r w:rsidRPr="007B2B69">
        <w:rPr>
          <w:lang w:val="nl-BE"/>
        </w:rPr>
        <w:t>.10.</w:t>
      </w:r>
      <w:r w:rsidRPr="007B2B69">
        <w:rPr>
          <w:lang w:val="nl-BE"/>
        </w:rPr>
        <w:tab/>
        <w:t>Zichtbare mechanische bevestiging:</w:t>
      </w:r>
      <w:r w:rsidRPr="007B2B69">
        <w:rPr>
          <w:iCs/>
          <w:color w:val="808080"/>
          <w:lang w:val="nl-BE"/>
        </w:rPr>
        <w:t xml:space="preserve"> [nagelen of schroeven]</w:t>
      </w:r>
    </w:p>
    <w:p w14:paraId="53C26E8C" w14:textId="77777777" w:rsidR="007564EC" w:rsidRPr="007B2B69" w:rsidRDefault="001F4863" w:rsidP="007564EC">
      <w:pPr>
        <w:pStyle w:val="83Kenm"/>
        <w:rPr>
          <w:lang w:val="nl-BE"/>
        </w:rPr>
      </w:pPr>
      <w:r w:rsidRPr="007B2B69">
        <w:rPr>
          <w:rStyle w:val="OptieChar"/>
          <w:lang w:val="nl-BE"/>
        </w:rPr>
        <w:t>#</w:t>
      </w:r>
      <w:r w:rsidR="007564EC" w:rsidRPr="007B2B69">
        <w:rPr>
          <w:lang w:val="nl-BE"/>
        </w:rPr>
        <w:t>Ringnagels:</w:t>
      </w:r>
    </w:p>
    <w:p w14:paraId="6517C933" w14:textId="77777777" w:rsidR="007564EC" w:rsidRPr="007B2B69" w:rsidRDefault="007564EC" w:rsidP="007564EC">
      <w:pPr>
        <w:pStyle w:val="83Kenm"/>
        <w:rPr>
          <w:rStyle w:val="MerkChar"/>
          <w:lang w:val="nl-BE"/>
        </w:rPr>
      </w:pPr>
      <w:r w:rsidRPr="007B2B69">
        <w:rPr>
          <w:rStyle w:val="MerkChar"/>
          <w:lang w:val="nl-BE"/>
        </w:rPr>
        <w:t>-</w:t>
      </w:r>
      <w:r w:rsidRPr="007B2B69">
        <w:rPr>
          <w:rStyle w:val="MerkChar"/>
          <w:lang w:val="nl-BE"/>
        </w:rPr>
        <w:tab/>
        <w:t>Leverancier:</w:t>
      </w:r>
      <w:r w:rsidRPr="007B2B69">
        <w:rPr>
          <w:rStyle w:val="MerkChar"/>
          <w:lang w:val="nl-BE"/>
        </w:rPr>
        <w:tab/>
        <w:t>Rockpanel</w:t>
      </w:r>
    </w:p>
    <w:p w14:paraId="5C8E8949" w14:textId="77777777" w:rsidR="007564EC" w:rsidRPr="007B2B69" w:rsidRDefault="007564EC" w:rsidP="007564EC">
      <w:pPr>
        <w:pStyle w:val="83Kenm"/>
        <w:rPr>
          <w:lang w:val="nl-BE"/>
        </w:rPr>
      </w:pPr>
      <w:r w:rsidRPr="007B2B69">
        <w:rPr>
          <w:lang w:val="nl-BE"/>
        </w:rPr>
        <w:t>-</w:t>
      </w:r>
      <w:r w:rsidRPr="007B2B69">
        <w:rPr>
          <w:lang w:val="nl-BE"/>
        </w:rPr>
        <w:tab/>
        <w:t>Type:</w:t>
      </w:r>
      <w:r w:rsidRPr="007B2B69">
        <w:rPr>
          <w:lang w:val="nl-BE"/>
        </w:rPr>
        <w:tab/>
      </w:r>
      <w:r w:rsidRPr="007B2B69">
        <w:rPr>
          <w:rStyle w:val="OptieChar"/>
          <w:lang w:val="nl-BE"/>
        </w:rPr>
        <w:t>#2, 7/2,9 x 32 mm PK</w:t>
      </w:r>
      <w:r w:rsidRPr="007B2B69">
        <w:rPr>
          <w:rStyle w:val="OptieChar"/>
          <w:lang w:val="nl-BE"/>
        </w:rPr>
        <w:br/>
        <w:t>#</w:t>
      </w:r>
      <w:r w:rsidRPr="007B2B69">
        <w:rPr>
          <w:rStyle w:val="OptieChar"/>
          <w:highlight w:val="yellow"/>
          <w:lang w:val="nl-BE"/>
        </w:rPr>
        <w:t>…</w:t>
      </w:r>
    </w:p>
    <w:p w14:paraId="6335949A" w14:textId="77777777" w:rsidR="007564EC" w:rsidRPr="007B2B69" w:rsidRDefault="00A2264E" w:rsidP="007564EC">
      <w:pPr>
        <w:pStyle w:val="83Kenm"/>
        <w:rPr>
          <w:lang w:val="nl-BE"/>
        </w:rPr>
      </w:pPr>
      <w:r w:rsidRPr="007B2B69">
        <w:rPr>
          <w:lang w:val="nl-BE"/>
        </w:rPr>
        <w:t>-</w:t>
      </w:r>
      <w:r w:rsidRPr="007B2B69">
        <w:rPr>
          <w:lang w:val="nl-BE"/>
        </w:rPr>
        <w:tab/>
        <w:t>Materiaal:</w:t>
      </w:r>
      <w:r w:rsidRPr="007B2B69">
        <w:rPr>
          <w:lang w:val="nl-BE"/>
        </w:rPr>
        <w:tab/>
        <w:t xml:space="preserve">RVS, </w:t>
      </w:r>
      <w:r w:rsidR="007564EC" w:rsidRPr="007B2B69">
        <w:rPr>
          <w:lang w:val="nl-BE"/>
        </w:rPr>
        <w:t xml:space="preserve">1.4401 of 1.4578 </w:t>
      </w:r>
      <w:r w:rsidR="00B65ADE" w:rsidRPr="007B2B69">
        <w:rPr>
          <w:lang w:val="nl-BE"/>
        </w:rPr>
        <w:t>volgens</w:t>
      </w:r>
      <w:r w:rsidR="007564EC" w:rsidRPr="007B2B69">
        <w:rPr>
          <w:lang w:val="nl-BE"/>
        </w:rPr>
        <w:t xml:space="preserve"> </w:t>
      </w:r>
      <w:r w:rsidR="005D2045" w:rsidRPr="007B2B69">
        <w:rPr>
          <w:lang w:val="nl-BE"/>
        </w:rPr>
        <w:t>NBN EN 10088-1:2005</w:t>
      </w:r>
    </w:p>
    <w:p w14:paraId="1992C50B" w14:textId="77777777" w:rsidR="007564EC" w:rsidRPr="007B2B69" w:rsidRDefault="001F4863" w:rsidP="007564EC">
      <w:pPr>
        <w:pStyle w:val="83Kenm"/>
        <w:rPr>
          <w:lang w:val="nl-BE"/>
        </w:rPr>
      </w:pPr>
      <w:r w:rsidRPr="007B2B69">
        <w:rPr>
          <w:rStyle w:val="OptieChar"/>
          <w:lang w:val="nl-BE"/>
        </w:rPr>
        <w:t>#</w:t>
      </w:r>
      <w:r w:rsidR="007564EC" w:rsidRPr="007B2B69">
        <w:rPr>
          <w:lang w:val="nl-BE"/>
        </w:rPr>
        <w:t>Schroeven:</w:t>
      </w:r>
    </w:p>
    <w:p w14:paraId="2E9DFC75" w14:textId="77777777" w:rsidR="007564EC" w:rsidRPr="007B2B69" w:rsidRDefault="007564EC" w:rsidP="007564EC">
      <w:pPr>
        <w:pStyle w:val="83Kenm"/>
        <w:rPr>
          <w:rStyle w:val="MerkChar"/>
          <w:lang w:val="nl-BE"/>
        </w:rPr>
      </w:pPr>
      <w:r w:rsidRPr="007B2B69">
        <w:rPr>
          <w:rStyle w:val="MerkChar"/>
          <w:lang w:val="nl-BE"/>
        </w:rPr>
        <w:t>-</w:t>
      </w:r>
      <w:r w:rsidRPr="007B2B69">
        <w:rPr>
          <w:rStyle w:val="MerkChar"/>
          <w:lang w:val="nl-BE"/>
        </w:rPr>
        <w:tab/>
        <w:t>Leverancier:</w:t>
      </w:r>
      <w:r w:rsidRPr="007B2B69">
        <w:rPr>
          <w:rStyle w:val="MerkChar"/>
          <w:lang w:val="nl-BE"/>
        </w:rPr>
        <w:tab/>
        <w:t>Rockpanel</w:t>
      </w:r>
    </w:p>
    <w:p w14:paraId="7DEAD696" w14:textId="77777777" w:rsidR="007564EC" w:rsidRPr="007B2B69" w:rsidRDefault="007564EC" w:rsidP="007564EC">
      <w:pPr>
        <w:pStyle w:val="83Kenm"/>
        <w:rPr>
          <w:lang w:val="nl-BE"/>
        </w:rPr>
      </w:pPr>
      <w:r w:rsidRPr="007B2B69">
        <w:rPr>
          <w:lang w:val="nl-BE"/>
        </w:rPr>
        <w:t>-</w:t>
      </w:r>
      <w:r w:rsidRPr="007B2B69">
        <w:rPr>
          <w:lang w:val="nl-BE"/>
        </w:rPr>
        <w:tab/>
        <w:t>Type:</w:t>
      </w:r>
      <w:r w:rsidRPr="007B2B69">
        <w:rPr>
          <w:lang w:val="nl-BE"/>
        </w:rPr>
        <w:tab/>
      </w:r>
      <w:r w:rsidR="00F03918" w:rsidRPr="007B2B69">
        <w:rPr>
          <w:lang w:val="nl-BE"/>
        </w:rPr>
        <w:t>met TORX-</w:t>
      </w:r>
      <w:r w:rsidR="00003991" w:rsidRPr="007B2B69">
        <w:rPr>
          <w:lang w:val="nl-BE"/>
        </w:rPr>
        <w:t>inslag</w:t>
      </w:r>
      <w:r w:rsidR="00F03918" w:rsidRPr="007B2B69">
        <w:rPr>
          <w:lang w:val="nl-BE"/>
        </w:rPr>
        <w:t xml:space="preserve"> en </w:t>
      </w:r>
      <w:r w:rsidRPr="007B2B69">
        <w:rPr>
          <w:lang w:val="nl-BE"/>
        </w:rPr>
        <w:t>deeldraad</w:t>
      </w:r>
    </w:p>
    <w:p w14:paraId="353740A3" w14:textId="77777777" w:rsidR="001F6272" w:rsidRPr="007B2B69" w:rsidRDefault="001F6272" w:rsidP="007564EC">
      <w:pPr>
        <w:pStyle w:val="83Kenm"/>
        <w:rPr>
          <w:lang w:val="nl-BE"/>
        </w:rPr>
      </w:pPr>
      <w:r w:rsidRPr="007B2B69">
        <w:rPr>
          <w:lang w:val="nl-BE"/>
        </w:rPr>
        <w:t>-</w:t>
      </w:r>
      <w:r w:rsidRPr="007B2B69">
        <w:rPr>
          <w:lang w:val="nl-BE"/>
        </w:rPr>
        <w:tab/>
        <w:t>Maten</w:t>
      </w:r>
      <w:r w:rsidR="00F03918" w:rsidRPr="007B2B69">
        <w:rPr>
          <w:lang w:val="nl-BE"/>
        </w:rPr>
        <w:t xml:space="preserve"> (Ø x L)</w:t>
      </w:r>
      <w:r w:rsidRPr="007B2B69">
        <w:rPr>
          <w:lang w:val="nl-BE"/>
        </w:rPr>
        <w:t>:</w:t>
      </w:r>
      <w:r w:rsidRPr="007B2B69">
        <w:rPr>
          <w:lang w:val="nl-BE"/>
        </w:rPr>
        <w:tab/>
      </w:r>
      <w:r w:rsidR="00943074" w:rsidRPr="007B2B69">
        <w:rPr>
          <w:rStyle w:val="OptieChar"/>
          <w:lang w:val="nl-BE"/>
        </w:rPr>
        <w:t>#</w:t>
      </w:r>
      <w:r w:rsidRPr="007B2B69">
        <w:rPr>
          <w:rStyle w:val="OptieChar"/>
          <w:lang w:val="nl-BE"/>
        </w:rPr>
        <w:t>4.5 x 35 mm</w:t>
      </w:r>
      <w:r w:rsidR="00943074" w:rsidRPr="007B2B69">
        <w:rPr>
          <w:lang w:val="nl-BE"/>
        </w:rPr>
        <w:br/>
      </w:r>
      <w:r w:rsidR="00943074" w:rsidRPr="007B2B69">
        <w:rPr>
          <w:rStyle w:val="OptieChar"/>
          <w:lang w:val="nl-BE"/>
        </w:rPr>
        <w:t>#</w:t>
      </w:r>
      <w:r w:rsidR="00943074" w:rsidRPr="007B2B69">
        <w:rPr>
          <w:rStyle w:val="OptieChar"/>
          <w:highlight w:val="yellow"/>
          <w:lang w:val="nl-BE"/>
        </w:rPr>
        <w:t>…</w:t>
      </w:r>
    </w:p>
    <w:p w14:paraId="23B788B4" w14:textId="77777777" w:rsidR="007564EC" w:rsidRPr="007B2B69" w:rsidRDefault="007564EC" w:rsidP="007564EC">
      <w:pPr>
        <w:pStyle w:val="83Kenm"/>
        <w:rPr>
          <w:lang w:val="nl-BE"/>
        </w:rPr>
      </w:pPr>
      <w:r w:rsidRPr="007B2B69">
        <w:rPr>
          <w:lang w:val="nl-BE"/>
        </w:rPr>
        <w:t>-</w:t>
      </w:r>
      <w:r w:rsidRPr="007B2B69">
        <w:rPr>
          <w:lang w:val="nl-BE"/>
        </w:rPr>
        <w:tab/>
        <w:t>Materiaal</w:t>
      </w:r>
      <w:r w:rsidR="00F03918" w:rsidRPr="007B2B69">
        <w:rPr>
          <w:lang w:val="nl-BE"/>
        </w:rPr>
        <w:t>/oppervlak</w:t>
      </w:r>
      <w:r w:rsidRPr="007B2B69">
        <w:rPr>
          <w:lang w:val="nl-BE"/>
        </w:rPr>
        <w:t>:</w:t>
      </w:r>
      <w:r w:rsidR="00A2264E" w:rsidRPr="007B2B69">
        <w:rPr>
          <w:lang w:val="nl-BE"/>
        </w:rPr>
        <w:tab/>
        <w:t>RVS/</w:t>
      </w:r>
      <w:r w:rsidR="001F6272" w:rsidRPr="007B2B69">
        <w:rPr>
          <w:rStyle w:val="OptieChar"/>
          <w:highlight w:val="yellow"/>
          <w:lang w:val="nl-BE"/>
        </w:rPr>
        <w:t>…</w:t>
      </w:r>
    </w:p>
    <w:p w14:paraId="530432E9" w14:textId="77777777" w:rsidR="00A20DF3" w:rsidRPr="007B2B69" w:rsidRDefault="00A20DF3" w:rsidP="00A20DF3">
      <w:pPr>
        <w:pStyle w:val="Kop7"/>
        <w:rPr>
          <w:lang w:val="nl-BE"/>
        </w:rPr>
      </w:pPr>
      <w:r w:rsidRPr="007B2B69">
        <w:rPr>
          <w:rStyle w:val="OptieChar"/>
          <w:lang w:val="nl-BE"/>
        </w:rPr>
        <w:t>#</w:t>
      </w:r>
      <w:r w:rsidRPr="007B2B69">
        <w:rPr>
          <w:lang w:val="nl-BE"/>
        </w:rPr>
        <w:t>.3</w:t>
      </w:r>
      <w:r w:rsidR="005D2045" w:rsidRPr="007B2B69">
        <w:rPr>
          <w:lang w:val="nl-BE"/>
        </w:rPr>
        <w:t>5</w:t>
      </w:r>
      <w:r w:rsidRPr="007B2B69">
        <w:rPr>
          <w:lang w:val="nl-BE"/>
        </w:rPr>
        <w:t>.10.</w:t>
      </w:r>
      <w:r w:rsidRPr="007B2B69">
        <w:rPr>
          <w:lang w:val="nl-BE"/>
        </w:rPr>
        <w:tab/>
        <w:t>Onzichtbare bevestiging:</w:t>
      </w:r>
      <w:r w:rsidRPr="007B2B69">
        <w:rPr>
          <w:iCs/>
          <w:color w:val="808080"/>
          <w:lang w:val="nl-BE"/>
        </w:rPr>
        <w:t xml:space="preserve"> [verlijmen]</w:t>
      </w:r>
    </w:p>
    <w:p w14:paraId="63220675" w14:textId="77777777" w:rsidR="00A20DF3" w:rsidRPr="007B2B69" w:rsidRDefault="00A20DF3" w:rsidP="00A20DF3">
      <w:pPr>
        <w:pStyle w:val="81"/>
        <w:rPr>
          <w:rStyle w:val="OptieChar"/>
        </w:rPr>
      </w:pPr>
      <w:r w:rsidRPr="007B2B69">
        <w:rPr>
          <w:rStyle w:val="OptieChar"/>
        </w:rPr>
        <w:t>#-</w:t>
      </w:r>
      <w:r w:rsidRPr="007B2B69">
        <w:rPr>
          <w:rStyle w:val="OptieChar"/>
        </w:rPr>
        <w:tab/>
        <w:t>De panelen worden met het</w:t>
      </w:r>
      <w:r w:rsidRPr="007B2B69">
        <w:rPr>
          <w:rStyle w:val="MerkChar"/>
        </w:rPr>
        <w:t xml:space="preserve"> Rockpanel Tack-S </w:t>
      </w:r>
      <w:r w:rsidRPr="007B2B69">
        <w:rPr>
          <w:rStyle w:val="OptieChar"/>
        </w:rPr>
        <w:t>lijmsysteem (met goedkeuring ETA-07/0141) verlijmd op de dragers.</w:t>
      </w:r>
    </w:p>
    <w:p w14:paraId="755C49BB" w14:textId="77777777" w:rsidR="007A358C" w:rsidRPr="007B2B69" w:rsidRDefault="007A358C" w:rsidP="00A20DF3">
      <w:pPr>
        <w:pStyle w:val="81"/>
        <w:rPr>
          <w:rStyle w:val="OptieChar"/>
        </w:rPr>
      </w:pPr>
    </w:p>
    <w:p w14:paraId="6B12B53E" w14:textId="77777777" w:rsidR="003972D9" w:rsidRPr="007B2B69" w:rsidRDefault="003972D9" w:rsidP="003972D9">
      <w:pPr>
        <w:pStyle w:val="Kop5"/>
        <w:rPr>
          <w:lang w:val="nl-BE"/>
        </w:rPr>
      </w:pPr>
      <w:r w:rsidRPr="007B2B69">
        <w:rPr>
          <w:rStyle w:val="Kop5BlauwChar"/>
          <w:lang w:val="nl-BE"/>
        </w:rPr>
        <w:t>.40.</w:t>
      </w:r>
      <w:r w:rsidRPr="007B2B69">
        <w:rPr>
          <w:lang w:val="nl-BE"/>
        </w:rPr>
        <w:tab/>
        <w:t>UITVOERING</w:t>
      </w:r>
    </w:p>
    <w:p w14:paraId="47C004E8" w14:textId="77777777" w:rsidR="003972D9" w:rsidRPr="007B2B69" w:rsidRDefault="003972D9" w:rsidP="003972D9">
      <w:pPr>
        <w:pStyle w:val="Kop6"/>
        <w:rPr>
          <w:lang w:val="nl-BE"/>
        </w:rPr>
      </w:pPr>
      <w:r w:rsidRPr="007B2B69">
        <w:rPr>
          <w:lang w:val="nl-BE"/>
        </w:rPr>
        <w:t>.41.</w:t>
      </w:r>
      <w:r w:rsidRPr="007B2B69">
        <w:rPr>
          <w:lang w:val="nl-BE"/>
        </w:rPr>
        <w:tab/>
        <w:t>Basisreferenties:</w:t>
      </w:r>
    </w:p>
    <w:p w14:paraId="2C891C03" w14:textId="77777777" w:rsidR="003972D9" w:rsidRPr="007B2B69" w:rsidRDefault="003972D9" w:rsidP="003972D9">
      <w:pPr>
        <w:pStyle w:val="Kop7"/>
        <w:rPr>
          <w:lang w:val="nl-BE"/>
        </w:rPr>
      </w:pPr>
      <w:r w:rsidRPr="007B2B69">
        <w:rPr>
          <w:lang w:val="nl-BE"/>
        </w:rPr>
        <w:t>.41.10.</w:t>
      </w:r>
      <w:r w:rsidRPr="007B2B69">
        <w:rPr>
          <w:lang w:val="nl-BE"/>
        </w:rPr>
        <w:tab/>
        <w:t>Belangrijke opmerkingen:</w:t>
      </w:r>
    </w:p>
    <w:p w14:paraId="23046FDD" w14:textId="77777777" w:rsidR="003972D9" w:rsidRPr="007B2B69" w:rsidRDefault="003972D9" w:rsidP="003972D9">
      <w:pPr>
        <w:pStyle w:val="80"/>
      </w:pPr>
      <w:r w:rsidRPr="007B2B69">
        <w:t xml:space="preserve">De plaatsing gebeurt </w:t>
      </w:r>
      <w:r w:rsidR="009E64F1" w:rsidRPr="007B2B69">
        <w:t xml:space="preserve">in geventileerde gevelsystemen en </w:t>
      </w:r>
      <w:r w:rsidRPr="007B2B69">
        <w:t>volgens de voorschriften en advies van de fabrikant.</w:t>
      </w:r>
    </w:p>
    <w:p w14:paraId="7C4443C7" w14:textId="77777777" w:rsidR="003972D9" w:rsidRPr="007B2B69" w:rsidRDefault="003972D9" w:rsidP="003972D9">
      <w:pPr>
        <w:pStyle w:val="Kop6"/>
        <w:rPr>
          <w:lang w:val="nl-BE"/>
        </w:rPr>
      </w:pPr>
      <w:r w:rsidRPr="007B2B69">
        <w:rPr>
          <w:lang w:val="nl-BE"/>
        </w:rPr>
        <w:t>.42.</w:t>
      </w:r>
      <w:r w:rsidRPr="007B2B69">
        <w:rPr>
          <w:lang w:val="nl-BE"/>
        </w:rPr>
        <w:tab/>
        <w:t>Opbouw:</w:t>
      </w:r>
    </w:p>
    <w:p w14:paraId="61E928F8" w14:textId="77777777" w:rsidR="003972D9" w:rsidRPr="007B2B69" w:rsidRDefault="003972D9" w:rsidP="003972D9">
      <w:pPr>
        <w:pStyle w:val="80"/>
      </w:pPr>
      <w:r w:rsidRPr="007B2B69">
        <w:t xml:space="preserve">Volgens </w:t>
      </w:r>
      <w:r w:rsidR="000B5B76" w:rsidRPr="007B2B69">
        <w:t xml:space="preserve">plannen en </w:t>
      </w:r>
      <w:r w:rsidRPr="007B2B69">
        <w:t>detailtekening</w:t>
      </w:r>
      <w:r w:rsidR="009E64F1" w:rsidRPr="007B2B69">
        <w:t>en</w:t>
      </w:r>
      <w:r w:rsidRPr="007B2B69">
        <w:t>.</w:t>
      </w:r>
    </w:p>
    <w:p w14:paraId="48D59FB7" w14:textId="77777777" w:rsidR="003972D9" w:rsidRPr="007B2B69" w:rsidRDefault="003972D9" w:rsidP="003972D9">
      <w:pPr>
        <w:pStyle w:val="Kop6"/>
        <w:rPr>
          <w:lang w:val="nl-BE"/>
        </w:rPr>
      </w:pPr>
      <w:r w:rsidRPr="007B2B69">
        <w:rPr>
          <w:lang w:val="nl-BE"/>
        </w:rPr>
        <w:t>.43.</w:t>
      </w:r>
      <w:r w:rsidRPr="007B2B69">
        <w:rPr>
          <w:lang w:val="nl-BE"/>
        </w:rPr>
        <w:tab/>
        <w:t>Bevestiging:</w:t>
      </w:r>
    </w:p>
    <w:p w14:paraId="465CFF5B" w14:textId="77777777" w:rsidR="00970038" w:rsidRPr="007B2B69" w:rsidRDefault="00970038" w:rsidP="00970038">
      <w:pPr>
        <w:pStyle w:val="83ProM"/>
        <w:rPr>
          <w:lang w:val="nl-BE"/>
        </w:rPr>
      </w:pPr>
      <w:r w:rsidRPr="007B2B69">
        <w:rPr>
          <w:lang w:val="nl-BE"/>
        </w:rPr>
        <w:t xml:space="preserve">Pro </w:t>
      </w:r>
      <w:r w:rsidR="00C8700F" w:rsidRPr="007B2B69">
        <w:rPr>
          <w:lang w:val="nl-BE"/>
        </w:rPr>
        <w:t>M</w:t>
      </w:r>
      <w:r w:rsidRPr="007B2B69">
        <w:rPr>
          <w:lang w:val="nl-BE"/>
        </w:rPr>
        <w:t>emorie:</w:t>
      </w:r>
    </w:p>
    <w:p w14:paraId="78BD11A8" w14:textId="77777777" w:rsidR="00970038" w:rsidRPr="007B2B69" w:rsidRDefault="00970038" w:rsidP="00970038">
      <w:pPr>
        <w:pStyle w:val="83ProM"/>
        <w:rPr>
          <w:lang w:val="nl-BE"/>
        </w:rPr>
      </w:pPr>
      <w:r w:rsidRPr="007B2B69">
        <w:rPr>
          <w:lang w:val="nl-BE"/>
        </w:rPr>
        <w:t>-</w:t>
      </w:r>
      <w:r w:rsidRPr="007B2B69">
        <w:rPr>
          <w:lang w:val="nl-BE"/>
        </w:rPr>
        <w:tab/>
        <w:t>Rockpanel beschikt eveneens verder over plaatsingsvoorschriften voor bouwdetails en plaatsingstabellen voor de diverse windbelastingsgevallen.</w:t>
      </w:r>
    </w:p>
    <w:p w14:paraId="085B64CD" w14:textId="77777777" w:rsidR="003972D9" w:rsidRPr="007B2B69" w:rsidRDefault="003972D9" w:rsidP="003972D9">
      <w:pPr>
        <w:pStyle w:val="Kop7"/>
        <w:rPr>
          <w:lang w:val="nl-BE"/>
        </w:rPr>
      </w:pPr>
      <w:r w:rsidRPr="007B2B69">
        <w:rPr>
          <w:rStyle w:val="OptieChar"/>
          <w:lang w:val="nl-BE"/>
        </w:rPr>
        <w:t>#</w:t>
      </w:r>
      <w:r w:rsidRPr="007B2B69">
        <w:rPr>
          <w:lang w:val="nl-BE"/>
        </w:rPr>
        <w:t>.43.10.</w:t>
      </w:r>
      <w:r w:rsidRPr="007B2B69">
        <w:rPr>
          <w:lang w:val="nl-BE"/>
        </w:rPr>
        <w:tab/>
        <w:t>Zichtbare bevestiging:</w:t>
      </w:r>
    </w:p>
    <w:p w14:paraId="3536CF3C" w14:textId="77777777" w:rsidR="009E64F1" w:rsidRPr="007B2B69" w:rsidRDefault="009E64F1" w:rsidP="009E64F1">
      <w:pPr>
        <w:pStyle w:val="80"/>
      </w:pPr>
      <w:r w:rsidRPr="007B2B69">
        <w:rPr>
          <w:rStyle w:val="OptieChar"/>
          <w:highlight w:val="yellow"/>
        </w:rPr>
        <w:t>…</w:t>
      </w:r>
    </w:p>
    <w:p w14:paraId="12B90492" w14:textId="77777777" w:rsidR="003972D9" w:rsidRPr="007B2B69" w:rsidRDefault="003972D9" w:rsidP="003972D9">
      <w:pPr>
        <w:pStyle w:val="Kop7"/>
        <w:rPr>
          <w:lang w:val="nl-BE"/>
        </w:rPr>
      </w:pPr>
      <w:r w:rsidRPr="007B2B69">
        <w:rPr>
          <w:rStyle w:val="OptieChar"/>
          <w:lang w:val="nl-BE"/>
        </w:rPr>
        <w:t>#</w:t>
      </w:r>
      <w:r w:rsidRPr="007B2B69">
        <w:rPr>
          <w:lang w:val="nl-BE"/>
        </w:rPr>
        <w:t>.43.10.</w:t>
      </w:r>
      <w:r w:rsidRPr="007B2B69">
        <w:rPr>
          <w:lang w:val="nl-BE"/>
        </w:rPr>
        <w:tab/>
        <w:t>Blinde bevestiging:</w:t>
      </w:r>
    </w:p>
    <w:p w14:paraId="5EF10B5C" w14:textId="77777777" w:rsidR="009E64F1" w:rsidRPr="007B2B69" w:rsidRDefault="009E64F1" w:rsidP="009E64F1">
      <w:pPr>
        <w:pStyle w:val="80"/>
      </w:pPr>
      <w:r w:rsidRPr="007B2B69">
        <w:rPr>
          <w:rStyle w:val="OptieChar"/>
          <w:highlight w:val="yellow"/>
        </w:rPr>
        <w:lastRenderedPageBreak/>
        <w:t>…</w:t>
      </w:r>
    </w:p>
    <w:p w14:paraId="604DBCB5" w14:textId="77777777" w:rsidR="003972D9" w:rsidRPr="007B2B69" w:rsidRDefault="003972D9" w:rsidP="003972D9">
      <w:pPr>
        <w:pStyle w:val="Kop7"/>
        <w:rPr>
          <w:lang w:val="nl-BE"/>
        </w:rPr>
      </w:pPr>
      <w:r w:rsidRPr="007B2B69">
        <w:rPr>
          <w:rStyle w:val="OptieChar"/>
          <w:lang w:val="nl-BE"/>
        </w:rPr>
        <w:t>#</w:t>
      </w:r>
      <w:r w:rsidRPr="007B2B69">
        <w:rPr>
          <w:lang w:val="nl-BE"/>
        </w:rPr>
        <w:t>.43.10.</w:t>
      </w:r>
      <w:r w:rsidRPr="007B2B69">
        <w:rPr>
          <w:lang w:val="nl-BE"/>
        </w:rPr>
        <w:tab/>
        <w:t>Verlijmde bevestiging:</w:t>
      </w:r>
    </w:p>
    <w:p w14:paraId="214D685D" w14:textId="77777777" w:rsidR="003972D9" w:rsidRPr="007B2B69" w:rsidRDefault="003972D9" w:rsidP="003972D9">
      <w:pPr>
        <w:pStyle w:val="80"/>
      </w:pPr>
      <w:r w:rsidRPr="007B2B69">
        <w:t xml:space="preserve">Verlijming van plaatmateriaal dient te gebeuren volgens de voorschriften van de leverancier van het lijmsysteem en onder diens toezicht en garantievoorwaarden. In de goedkeuring moet expliciet worden vermeld dat het betreffende systeem geschikt is voor de verlijming van de gebruikte plaatmaterialen. </w:t>
      </w:r>
      <w:r w:rsidRPr="007B2B69">
        <w:rPr>
          <w:rStyle w:val="OptieChar"/>
          <w:highlight w:val="yellow"/>
        </w:rPr>
        <w:t>…</w:t>
      </w:r>
    </w:p>
    <w:p w14:paraId="31A96DE2" w14:textId="77777777" w:rsidR="003972D9" w:rsidRPr="007B2B69" w:rsidRDefault="003972D9" w:rsidP="003972D9">
      <w:pPr>
        <w:pStyle w:val="80"/>
      </w:pPr>
      <w:r w:rsidRPr="007B2B69">
        <w:t>O.a. dienen de oppervlakken die verlijmd worden altijd schoon en droog te zijn. De oppervlaktetemperatuur van de lijmvlakken en de omgevingstemperatuur dienen tenminste 8°C te zijn. De hechtvlakken zullen voorafgaandelijk behandeld zijn met een aangepaste primer.</w:t>
      </w:r>
    </w:p>
    <w:p w14:paraId="4BE9567C" w14:textId="77777777" w:rsidR="009E64F1" w:rsidRPr="007B2B69" w:rsidRDefault="009E64F1" w:rsidP="009E64F1">
      <w:pPr>
        <w:pStyle w:val="Kop6"/>
        <w:rPr>
          <w:lang w:val="nl-BE"/>
        </w:rPr>
      </w:pPr>
      <w:r w:rsidRPr="007B2B69">
        <w:rPr>
          <w:lang w:val="nl-BE"/>
        </w:rPr>
        <w:t>.44.</w:t>
      </w:r>
      <w:r w:rsidRPr="007B2B69">
        <w:rPr>
          <w:lang w:val="nl-BE"/>
        </w:rPr>
        <w:tab/>
        <w:t>Afwerkingen:</w:t>
      </w:r>
    </w:p>
    <w:p w14:paraId="51A7B5A7" w14:textId="77777777" w:rsidR="009E64F1" w:rsidRPr="007B2B69" w:rsidRDefault="009E64F1" w:rsidP="009E64F1">
      <w:pPr>
        <w:pStyle w:val="Kop7"/>
        <w:rPr>
          <w:lang w:val="nl-BE"/>
        </w:rPr>
      </w:pPr>
      <w:r w:rsidRPr="007B2B69">
        <w:rPr>
          <w:lang w:val="nl-BE"/>
        </w:rPr>
        <w:t>.44.10.</w:t>
      </w:r>
      <w:r w:rsidRPr="007B2B69">
        <w:rPr>
          <w:lang w:val="nl-BE"/>
        </w:rPr>
        <w:tab/>
        <w:t>Afwerking startsituaties:</w:t>
      </w:r>
    </w:p>
    <w:p w14:paraId="29F0A302" w14:textId="77777777" w:rsidR="009E64F1" w:rsidRPr="007B2B69" w:rsidRDefault="000B5B76" w:rsidP="009E64F1">
      <w:pPr>
        <w:pStyle w:val="80"/>
        <w:rPr>
          <w:rStyle w:val="OptieChar"/>
        </w:rPr>
      </w:pPr>
      <w:r w:rsidRPr="007B2B69">
        <w:rPr>
          <w:rStyle w:val="OptieChar"/>
        </w:rPr>
        <w:t>#</w:t>
      </w:r>
      <w:r w:rsidR="009E64F1" w:rsidRPr="007B2B69">
        <w:rPr>
          <w:rStyle w:val="OptieChar"/>
        </w:rPr>
        <w:t xml:space="preserve">Aluminium onderregels zijn te gebruiken in alle startsituaties, bv. </w:t>
      </w:r>
      <w:r w:rsidRPr="007B2B69">
        <w:rPr>
          <w:rStyle w:val="OptieChar"/>
        </w:rPr>
        <w:t>a</w:t>
      </w:r>
      <w:r w:rsidR="009E64F1" w:rsidRPr="007B2B69">
        <w:rPr>
          <w:rStyle w:val="OptieChar"/>
        </w:rPr>
        <w:t>an de onderzijde van de panelen van de eerste rij panelen</w:t>
      </w:r>
      <w:r w:rsidRPr="007B2B69">
        <w:rPr>
          <w:rStyle w:val="OptieChar"/>
        </w:rPr>
        <w:t>, …</w:t>
      </w:r>
    </w:p>
    <w:p w14:paraId="0FAA4751" w14:textId="77777777" w:rsidR="000B5B76" w:rsidRPr="007B2B69" w:rsidRDefault="000B5B76" w:rsidP="000B5B76">
      <w:pPr>
        <w:pStyle w:val="80"/>
        <w:rPr>
          <w:rStyle w:val="OptieChar"/>
        </w:rPr>
      </w:pPr>
      <w:r w:rsidRPr="007B2B69">
        <w:rPr>
          <w:rStyle w:val="OptieChar"/>
        </w:rPr>
        <w:t>#</w:t>
      </w:r>
      <w:r w:rsidRPr="007B2B69">
        <w:rPr>
          <w:rStyle w:val="OptieChar"/>
          <w:highlight w:val="yellow"/>
        </w:rPr>
        <w:t>…</w:t>
      </w:r>
    </w:p>
    <w:p w14:paraId="127E9BC3" w14:textId="77777777" w:rsidR="009E64F1" w:rsidRPr="007B2B69" w:rsidRDefault="009E64F1" w:rsidP="009E64F1">
      <w:pPr>
        <w:pStyle w:val="Kop7"/>
        <w:rPr>
          <w:lang w:val="nl-BE"/>
        </w:rPr>
      </w:pPr>
      <w:r w:rsidRPr="007B2B69">
        <w:rPr>
          <w:lang w:val="nl-BE"/>
        </w:rPr>
        <w:t>.44.20.</w:t>
      </w:r>
      <w:r w:rsidRPr="007B2B69">
        <w:rPr>
          <w:lang w:val="nl-BE"/>
        </w:rPr>
        <w:tab/>
        <w:t>Afwerking v.d. hoeken:</w:t>
      </w:r>
    </w:p>
    <w:p w14:paraId="1E2A3732" w14:textId="77777777" w:rsidR="0069113E" w:rsidRPr="007B2B69" w:rsidRDefault="0069113E" w:rsidP="0069113E">
      <w:pPr>
        <w:pStyle w:val="81"/>
        <w:rPr>
          <w:rStyle w:val="OptieChar"/>
          <w:rFonts w:eastAsia="Times"/>
        </w:rPr>
      </w:pPr>
      <w:r w:rsidRPr="007B2B69">
        <w:rPr>
          <w:rStyle w:val="OptieChar"/>
        </w:rPr>
        <w:t>#</w:t>
      </w:r>
      <w:r w:rsidRPr="007B2B69">
        <w:rPr>
          <w:rStyle w:val="OptieChar"/>
          <w:rFonts w:eastAsia="Times"/>
        </w:rPr>
        <w:t>Hoekprofielen in RAL kleur (zie hoger).</w:t>
      </w:r>
    </w:p>
    <w:p w14:paraId="55BF6EB8" w14:textId="77777777" w:rsidR="007A358C" w:rsidRDefault="009E64F1" w:rsidP="009E64F1">
      <w:pPr>
        <w:pStyle w:val="81"/>
        <w:rPr>
          <w:rStyle w:val="OptieChar"/>
        </w:rPr>
      </w:pPr>
      <w:r w:rsidRPr="007B2B69">
        <w:rPr>
          <w:rStyle w:val="OptieChar"/>
        </w:rPr>
        <w:t xml:space="preserve">#De platen worden in </w:t>
      </w:r>
      <w:r w:rsidRPr="007B2B69">
        <w:rPr>
          <w:rStyle w:val="OptieChar"/>
          <w:rFonts w:eastAsia="Times"/>
        </w:rPr>
        <w:t>verstek</w:t>
      </w:r>
      <w:r w:rsidRPr="007B2B69">
        <w:rPr>
          <w:rStyle w:val="OptieChar"/>
        </w:rPr>
        <w:t xml:space="preserve"> gezaagd en zonder enig profiel op mekaar aangesloten.</w:t>
      </w:r>
    </w:p>
    <w:p w14:paraId="65B57107" w14:textId="7E211213" w:rsidR="009E64F1" w:rsidRPr="007B2B69" w:rsidRDefault="009E64F1" w:rsidP="009E64F1">
      <w:pPr>
        <w:pStyle w:val="81"/>
        <w:rPr>
          <w:rStyle w:val="OptieChar"/>
        </w:rPr>
      </w:pPr>
      <w:r w:rsidRPr="007B2B69">
        <w:rPr>
          <w:rStyle w:val="OptieChar"/>
        </w:rPr>
        <w:t>#De zijkanten moeten in dezelfde kleur als de zichtkant en sluiten recht op mekaar aan.</w:t>
      </w:r>
    </w:p>
    <w:p w14:paraId="2219FB24" w14:textId="77777777" w:rsidR="009E64F1" w:rsidRPr="007B2B69" w:rsidRDefault="009E64F1" w:rsidP="009E64F1">
      <w:pPr>
        <w:pStyle w:val="80"/>
      </w:pPr>
      <w:r w:rsidRPr="007B2B69">
        <w:rPr>
          <w:rStyle w:val="OptieChar"/>
        </w:rPr>
        <w:t>#</w:t>
      </w:r>
      <w:r w:rsidRPr="007B2B69">
        <w:rPr>
          <w:rStyle w:val="OptieChar"/>
          <w:highlight w:val="yellow"/>
        </w:rPr>
        <w:t>…</w:t>
      </w:r>
    </w:p>
    <w:p w14:paraId="59C45ABC" w14:textId="77777777" w:rsidR="009E64F1" w:rsidRPr="007B2B69" w:rsidRDefault="009E64F1" w:rsidP="009E64F1">
      <w:pPr>
        <w:pStyle w:val="Kop7"/>
        <w:rPr>
          <w:lang w:val="nl-BE"/>
        </w:rPr>
      </w:pPr>
      <w:r w:rsidRPr="007B2B69">
        <w:rPr>
          <w:lang w:val="nl-BE"/>
        </w:rPr>
        <w:t>.44.30.</w:t>
      </w:r>
      <w:r w:rsidRPr="007B2B69">
        <w:rPr>
          <w:lang w:val="nl-BE"/>
        </w:rPr>
        <w:tab/>
        <w:t>Aansluitingen:</w:t>
      </w:r>
    </w:p>
    <w:p w14:paraId="5CD9C326" w14:textId="77777777" w:rsidR="009E64F1" w:rsidRPr="007B2B69" w:rsidRDefault="009E64F1" w:rsidP="009E64F1">
      <w:pPr>
        <w:pStyle w:val="80"/>
        <w:rPr>
          <w:rStyle w:val="OptieChar"/>
        </w:rPr>
      </w:pPr>
      <w:r w:rsidRPr="007B2B69">
        <w:rPr>
          <w:rStyle w:val="OptieChar"/>
        </w:rPr>
        <w:t xml:space="preserve">#Aansluiting met diverse gevelopeningen: met aangepaste profielen volgens detailtekeningen zie </w:t>
      </w:r>
      <w:r w:rsidRPr="007B2B69">
        <w:rPr>
          <w:rStyle w:val="OptieChar"/>
          <w:highlight w:val="yellow"/>
        </w:rPr>
        <w:t>…</w:t>
      </w:r>
    </w:p>
    <w:p w14:paraId="254F1B58" w14:textId="77777777" w:rsidR="007A358C" w:rsidRDefault="007A358C" w:rsidP="00352F07">
      <w:pPr>
        <w:pStyle w:val="Kop5"/>
        <w:rPr>
          <w:rStyle w:val="Kop5BlauwChar"/>
          <w:lang w:val="nl-BE"/>
        </w:rPr>
      </w:pPr>
    </w:p>
    <w:p w14:paraId="29207561" w14:textId="5759A656" w:rsidR="00352F07" w:rsidRPr="007B2B69" w:rsidRDefault="00352F07" w:rsidP="00352F07">
      <w:pPr>
        <w:pStyle w:val="Kop5"/>
        <w:rPr>
          <w:lang w:val="nl-BE"/>
        </w:rPr>
      </w:pPr>
      <w:r w:rsidRPr="007B2B69">
        <w:rPr>
          <w:rStyle w:val="Kop5BlauwChar"/>
          <w:lang w:val="nl-BE"/>
        </w:rPr>
        <w:t>.50.</w:t>
      </w:r>
      <w:r w:rsidRPr="007B2B69">
        <w:rPr>
          <w:lang w:val="nl-BE"/>
        </w:rPr>
        <w:tab/>
        <w:t>COÖRDINATIE</w:t>
      </w:r>
    </w:p>
    <w:p w14:paraId="5D43C548" w14:textId="77777777" w:rsidR="00352F07" w:rsidRPr="007B2B69" w:rsidRDefault="00352F07" w:rsidP="00352F07">
      <w:pPr>
        <w:pStyle w:val="Kop6"/>
        <w:rPr>
          <w:lang w:val="nl-BE"/>
        </w:rPr>
      </w:pPr>
      <w:r w:rsidRPr="007B2B69">
        <w:rPr>
          <w:lang w:val="nl-BE"/>
        </w:rPr>
        <w:t>.55.</w:t>
      </w:r>
      <w:r w:rsidRPr="007B2B69">
        <w:rPr>
          <w:lang w:val="nl-BE"/>
        </w:rPr>
        <w:tab/>
        <w:t>Met andere posten:</w:t>
      </w:r>
    </w:p>
    <w:p w14:paraId="0BF43A18" w14:textId="77777777" w:rsidR="00F12BE5" w:rsidRDefault="00F12BE5" w:rsidP="00F12BE5">
      <w:pPr>
        <w:pStyle w:val="80"/>
        <w:rPr>
          <w:rStyle w:val="OptieChar"/>
          <w:highlight w:val="yellow"/>
        </w:rPr>
      </w:pPr>
      <w:r w:rsidRPr="007B2B69">
        <w:rPr>
          <w:rStyle w:val="OptieChar"/>
          <w:highlight w:val="yellow"/>
        </w:rPr>
        <w:t>…</w:t>
      </w:r>
    </w:p>
    <w:p w14:paraId="33656384" w14:textId="77777777" w:rsidR="00A15BB4" w:rsidRPr="007B2B69" w:rsidRDefault="00A15BB4" w:rsidP="00F12BE5">
      <w:pPr>
        <w:pStyle w:val="80"/>
      </w:pPr>
    </w:p>
    <w:p w14:paraId="53A78CA7" w14:textId="77777777" w:rsidR="00352F07" w:rsidRPr="007B2B69" w:rsidRDefault="00352F07" w:rsidP="00352F07">
      <w:pPr>
        <w:pStyle w:val="Kop5"/>
        <w:rPr>
          <w:lang w:val="nl-BE"/>
        </w:rPr>
      </w:pPr>
      <w:r w:rsidRPr="007B2B69">
        <w:rPr>
          <w:rStyle w:val="Kop5BlauwChar"/>
          <w:lang w:val="nl-BE"/>
        </w:rPr>
        <w:t>.60.</w:t>
      </w:r>
      <w:r w:rsidRPr="007B2B69">
        <w:rPr>
          <w:lang w:val="nl-BE"/>
        </w:rPr>
        <w:tab/>
        <w:t>CONTROLE- EN KEURINGSASPECTEN</w:t>
      </w:r>
    </w:p>
    <w:p w14:paraId="5DCBCA5E" w14:textId="77777777" w:rsidR="00352F07" w:rsidRPr="007B2B69" w:rsidRDefault="00352F07" w:rsidP="00352F07">
      <w:pPr>
        <w:pStyle w:val="Kop6"/>
        <w:rPr>
          <w:lang w:val="nl-BE"/>
        </w:rPr>
      </w:pPr>
      <w:r w:rsidRPr="007B2B69">
        <w:rPr>
          <w:lang w:val="nl-BE"/>
        </w:rPr>
        <w:t>.61.</w:t>
      </w:r>
      <w:r w:rsidRPr="007B2B69">
        <w:rPr>
          <w:lang w:val="nl-BE"/>
        </w:rPr>
        <w:tab/>
        <w:t>Voor levering:</w:t>
      </w:r>
    </w:p>
    <w:p w14:paraId="6E1F60F8" w14:textId="77777777" w:rsidR="00352F07" w:rsidRPr="007B2B69" w:rsidRDefault="00352F07" w:rsidP="00352F07">
      <w:pPr>
        <w:pStyle w:val="Kop7"/>
        <w:rPr>
          <w:lang w:val="nl-BE"/>
        </w:rPr>
      </w:pPr>
      <w:r w:rsidRPr="007B2B69">
        <w:rPr>
          <w:lang w:val="nl-BE"/>
        </w:rPr>
        <w:t>.61.10.</w:t>
      </w:r>
      <w:r w:rsidRPr="007B2B69">
        <w:rPr>
          <w:lang w:val="nl-BE"/>
        </w:rPr>
        <w:tab/>
        <w:t>Voor te leggen documenten:</w:t>
      </w:r>
    </w:p>
    <w:p w14:paraId="44D80EB8" w14:textId="77777777" w:rsidR="00352F07" w:rsidRPr="007B2B69" w:rsidRDefault="00352F07" w:rsidP="00352F07">
      <w:pPr>
        <w:pStyle w:val="Kop8"/>
        <w:rPr>
          <w:lang w:val="nl-BE"/>
        </w:rPr>
      </w:pPr>
      <w:r w:rsidRPr="007B2B69">
        <w:rPr>
          <w:lang w:val="nl-BE"/>
        </w:rPr>
        <w:t>.61.13.</w:t>
      </w:r>
      <w:r w:rsidRPr="007B2B69">
        <w:rPr>
          <w:lang w:val="nl-BE"/>
        </w:rPr>
        <w:tab/>
        <w:t>ISO 9001:2000-certificaat:</w:t>
      </w:r>
    </w:p>
    <w:p w14:paraId="2FB96FCD" w14:textId="77777777" w:rsidR="00352F07" w:rsidRPr="007B2B69" w:rsidRDefault="00352F07" w:rsidP="00352F07">
      <w:pPr>
        <w:pStyle w:val="80"/>
      </w:pPr>
      <w:r w:rsidRPr="007B2B69">
        <w:t>Het volledige productieproces dient te zijn gecertificeerd volgens ISO 9001 en ISO 14001.</w:t>
      </w:r>
    </w:p>
    <w:p w14:paraId="7802E5D5" w14:textId="77777777" w:rsidR="00C4144D" w:rsidRPr="007B2B69" w:rsidRDefault="00C4144D" w:rsidP="00C4144D">
      <w:pPr>
        <w:pStyle w:val="Kop6"/>
        <w:rPr>
          <w:lang w:val="nl-BE"/>
        </w:rPr>
      </w:pPr>
      <w:r w:rsidRPr="007B2B69">
        <w:rPr>
          <w:lang w:val="nl-BE"/>
        </w:rPr>
        <w:t>.66.</w:t>
      </w:r>
      <w:r w:rsidRPr="007B2B69">
        <w:rPr>
          <w:lang w:val="nl-BE"/>
        </w:rPr>
        <w:tab/>
        <w:t>Waarborg:</w:t>
      </w:r>
    </w:p>
    <w:p w14:paraId="22381ED5" w14:textId="429FE42D" w:rsidR="00C4144D" w:rsidRPr="007B2B69" w:rsidRDefault="00C4144D" w:rsidP="00C4144D">
      <w:pPr>
        <w:pStyle w:val="80"/>
        <w:rPr>
          <w:rStyle w:val="OptieChar"/>
        </w:rPr>
      </w:pPr>
      <w:r w:rsidRPr="007B2B69">
        <w:rPr>
          <w:rStyle w:val="OptieChar"/>
        </w:rPr>
        <w:t xml:space="preserve">#Een garantie van </w:t>
      </w:r>
      <w:r w:rsidR="00BC53C2">
        <w:rPr>
          <w:rStyle w:val="OptieChar"/>
        </w:rPr>
        <w:t>10</w:t>
      </w:r>
      <w:r w:rsidRPr="007B2B69">
        <w:rPr>
          <w:rStyle w:val="OptieChar"/>
        </w:rPr>
        <w:t xml:space="preserve"> jaar op mechanische en fysische eigenschappen, waaronder kleurechtheid, zal door de fabrikant van het plaatmateriaal worden gewaarborgd.</w:t>
      </w:r>
    </w:p>
    <w:p w14:paraId="5E038DFF" w14:textId="77777777" w:rsidR="00AA2769" w:rsidRPr="007B2B69" w:rsidRDefault="00965576" w:rsidP="00906B5C">
      <w:pPr>
        <w:pStyle w:val="Lijn"/>
      </w:pPr>
      <w:r>
        <w:rPr>
          <w:noProof/>
        </w:rPr>
        <w:pict w14:anchorId="67C78479">
          <v:rect id="_x0000_i1030" alt="" style="width:425.25pt;height:.05pt;mso-width-percent:0;mso-height-percent:0;mso-width-percent:0;mso-height-percent:0" o:hralign="center" o:hrstd="t" o:hr="t" fillcolor="#aca899" stroked="f"/>
        </w:pict>
      </w:r>
    </w:p>
    <w:p w14:paraId="57C29D7D" w14:textId="77777777" w:rsidR="00CA32CB" w:rsidRPr="007B2B69" w:rsidRDefault="005F6664">
      <w:pPr>
        <w:pStyle w:val="Kop1"/>
        <w:rPr>
          <w:lang w:val="nl-BE"/>
        </w:rPr>
      </w:pPr>
      <w:bookmarkStart w:id="15" w:name="_Toc97622097"/>
      <w:bookmarkStart w:id="16" w:name="_Toc108405160"/>
      <w:bookmarkStart w:id="17" w:name="_Toc108407507"/>
      <w:bookmarkStart w:id="18" w:name="_Toc108407615"/>
      <w:bookmarkStart w:id="19" w:name="_Toc113675569"/>
      <w:bookmarkStart w:id="20" w:name="_Toc114278223"/>
      <w:bookmarkStart w:id="21" w:name="_Toc115519639"/>
      <w:bookmarkStart w:id="22" w:name="_Toc127094014"/>
      <w:bookmarkStart w:id="23" w:name="_Toc128215581"/>
      <w:bookmarkStart w:id="24" w:name="_Toc128366308"/>
      <w:bookmarkStart w:id="25" w:name="_Toc326670836"/>
      <w:bookmarkStart w:id="26" w:name="_Toc326670850"/>
      <w:r w:rsidRPr="007B2B69">
        <w:rPr>
          <w:lang w:val="nl-BE"/>
        </w:rPr>
        <w:t>Rockpanel</w:t>
      </w:r>
      <w:r w:rsidR="00CA32CB" w:rsidRPr="007B2B69">
        <w:rPr>
          <w:lang w:val="nl-BE"/>
        </w:rPr>
        <w:t>-posten voor de meetstaat</w:t>
      </w:r>
      <w:bookmarkEnd w:id="15"/>
      <w:bookmarkEnd w:id="16"/>
      <w:bookmarkEnd w:id="17"/>
      <w:bookmarkEnd w:id="18"/>
      <w:bookmarkEnd w:id="19"/>
      <w:bookmarkEnd w:id="20"/>
      <w:bookmarkEnd w:id="21"/>
      <w:bookmarkEnd w:id="22"/>
      <w:bookmarkEnd w:id="23"/>
      <w:bookmarkEnd w:id="24"/>
      <w:bookmarkEnd w:id="25"/>
      <w:bookmarkEnd w:id="26"/>
    </w:p>
    <w:p w14:paraId="6020ADAF" w14:textId="77777777" w:rsidR="00A15BB4" w:rsidRPr="007B2B69" w:rsidRDefault="00965576" w:rsidP="00A15BB4">
      <w:pPr>
        <w:pStyle w:val="Lijn"/>
      </w:pPr>
      <w:r>
        <w:rPr>
          <w:noProof/>
        </w:rPr>
        <w:pict w14:anchorId="08BC41A8">
          <v:rect id="_x0000_i1029" alt="" style="width:425.25pt;height:.05pt;mso-width-percent:0;mso-height-percent:0;mso-width-percent:0;mso-height-percent:0" o:hralign="center" o:hrstd="t" o:hr="t" fillcolor="#aca899" stroked="f"/>
        </w:pict>
      </w:r>
    </w:p>
    <w:p w14:paraId="61950CB9" w14:textId="77777777" w:rsidR="00A15BB4" w:rsidRPr="007B2B69" w:rsidRDefault="00A15BB4" w:rsidP="00A15BB4">
      <w:pPr>
        <w:pStyle w:val="Merk2"/>
      </w:pPr>
      <w:r w:rsidRPr="007B2B69">
        <w:rPr>
          <w:rStyle w:val="Merk1Char"/>
        </w:rPr>
        <w:t>Rockpanel Ply</w:t>
      </w:r>
      <w:r w:rsidRPr="007B2B69">
        <w:t xml:space="preserve"> - Afwerkingsplaten op basis van minerale wolvlokken, samengeperst onder hoge druk met een kleine hoeveelheid bindmiddel, voorzien van een lichtgrijze primerlaag - Toepassing in geventileerde gevelconstructies</w:t>
      </w:r>
    </w:p>
    <w:p w14:paraId="2E15F03F" w14:textId="77777777" w:rsidR="00A15BB4" w:rsidRPr="007B2B69" w:rsidRDefault="00965576" w:rsidP="00A15BB4">
      <w:pPr>
        <w:pStyle w:val="Lijn"/>
      </w:pPr>
      <w:r>
        <w:rPr>
          <w:noProof/>
        </w:rPr>
        <w:pict w14:anchorId="1E89A96C">
          <v:rect id="_x0000_i1028" alt="" style="width:425.25pt;height:.05pt;mso-width-percent:0;mso-height-percent:0;mso-width-percent:0;mso-height-percent:0" o:hralign="center" o:hrstd="t" o:hr="t" fillcolor="#aca899" stroked="f"/>
        </w:pict>
      </w:r>
    </w:p>
    <w:p w14:paraId="2FC3419E" w14:textId="77777777" w:rsidR="00A15BB4" w:rsidRPr="007B2B69" w:rsidRDefault="00A15BB4" w:rsidP="00A15BB4">
      <w:pPr>
        <w:pStyle w:val="Kop4"/>
        <w:rPr>
          <w:lang w:val="nl-BE"/>
        </w:rPr>
      </w:pPr>
      <w:r w:rsidRPr="007B2B69">
        <w:rPr>
          <w:rStyle w:val="Post"/>
          <w:noProof w:val="0"/>
          <w:lang w:val="nl-BE"/>
        </w:rPr>
        <w:t>P1</w:t>
      </w:r>
      <w:r w:rsidRPr="007B2B69">
        <w:rPr>
          <w:lang w:val="nl-BE"/>
        </w:rPr>
        <w:tab/>
        <w:t xml:space="preserve">MW-platen </w:t>
      </w:r>
      <w:r w:rsidRPr="007B2B69">
        <w:rPr>
          <w:rStyle w:val="MerkChar"/>
          <w:lang w:val="nl-BE"/>
        </w:rPr>
        <w:t xml:space="preserve">Rockpanel Ply </w:t>
      </w:r>
      <w:r w:rsidRPr="007B2B69">
        <w:rPr>
          <w:lang w:val="nl-BE"/>
        </w:rPr>
        <w:t>met lichtgrijze primerlaag [volgens plannen en detailtekeningen]</w:t>
      </w:r>
      <w:r w:rsidRPr="007B2B69">
        <w:rPr>
          <w:rStyle w:val="MeetChar"/>
          <w:lang w:val="nl-BE"/>
        </w:rPr>
        <w:tab/>
        <w:t>VH</w:t>
      </w:r>
      <w:r w:rsidRPr="007B2B69">
        <w:rPr>
          <w:rStyle w:val="MeetChar"/>
          <w:lang w:val="nl-BE"/>
        </w:rPr>
        <w:tab/>
        <w:t>[m²]</w:t>
      </w:r>
    </w:p>
    <w:p w14:paraId="097C4C2A" w14:textId="77777777" w:rsidR="00A15BB4" w:rsidRPr="007B2B69" w:rsidRDefault="00A15BB4" w:rsidP="00A15BB4">
      <w:pPr>
        <w:pStyle w:val="Kop4"/>
        <w:rPr>
          <w:lang w:val="nl-BE"/>
        </w:rPr>
      </w:pPr>
      <w:r w:rsidRPr="007B2B69">
        <w:rPr>
          <w:rStyle w:val="OptieChar"/>
          <w:lang w:val="nl-BE"/>
        </w:rPr>
        <w:t>#</w:t>
      </w:r>
      <w:r w:rsidRPr="007B2B69">
        <w:rPr>
          <w:rStyle w:val="Post"/>
          <w:noProof w:val="0"/>
          <w:lang w:val="nl-BE"/>
        </w:rPr>
        <w:t>P3</w:t>
      </w:r>
      <w:r w:rsidRPr="007B2B69">
        <w:rPr>
          <w:lang w:val="nl-BE"/>
        </w:rPr>
        <w:tab/>
        <w:t>[niet zichtbare mechanische bevestiging, weggeplamuurd]</w:t>
      </w:r>
      <w:r w:rsidRPr="007B2B69">
        <w:rPr>
          <w:rStyle w:val="MeetChar"/>
          <w:lang w:val="nl-BE"/>
        </w:rPr>
        <w:tab/>
        <w:t>PM</w:t>
      </w:r>
      <w:r w:rsidRPr="007B2B69">
        <w:rPr>
          <w:rStyle w:val="MeetChar"/>
          <w:lang w:val="nl-BE"/>
        </w:rPr>
        <w:tab/>
        <w:t>[1]</w:t>
      </w:r>
    </w:p>
    <w:p w14:paraId="008297BE" w14:textId="77777777" w:rsidR="00A15BB4" w:rsidRPr="007B2B69" w:rsidRDefault="00A15BB4" w:rsidP="00A15BB4">
      <w:pPr>
        <w:pStyle w:val="Kop4"/>
        <w:rPr>
          <w:lang w:val="nl-BE"/>
        </w:rPr>
      </w:pPr>
      <w:r w:rsidRPr="007B2B69">
        <w:rPr>
          <w:rStyle w:val="OptieChar"/>
          <w:lang w:val="nl-BE"/>
        </w:rPr>
        <w:t>#</w:t>
      </w:r>
      <w:r w:rsidRPr="007B2B69">
        <w:rPr>
          <w:rStyle w:val="Post"/>
          <w:noProof w:val="0"/>
          <w:lang w:val="nl-BE"/>
        </w:rPr>
        <w:t>P3</w:t>
      </w:r>
      <w:r w:rsidRPr="007B2B69">
        <w:rPr>
          <w:lang w:val="nl-BE"/>
        </w:rPr>
        <w:tab/>
        <w:t>[zichtbare mechanische bevestiging]</w:t>
      </w:r>
      <w:r w:rsidRPr="007B2B69">
        <w:rPr>
          <w:rStyle w:val="MeetChar"/>
          <w:lang w:val="nl-BE"/>
        </w:rPr>
        <w:tab/>
        <w:t>PM</w:t>
      </w:r>
      <w:r w:rsidRPr="007B2B69">
        <w:rPr>
          <w:rStyle w:val="MeetChar"/>
          <w:lang w:val="nl-BE"/>
        </w:rPr>
        <w:tab/>
        <w:t>[1]</w:t>
      </w:r>
    </w:p>
    <w:p w14:paraId="2D03F525" w14:textId="77777777" w:rsidR="00A15BB4" w:rsidRPr="007B2B69" w:rsidRDefault="00A15BB4" w:rsidP="00A15BB4">
      <w:pPr>
        <w:pStyle w:val="Kop4"/>
        <w:rPr>
          <w:lang w:val="nl-BE"/>
        </w:rPr>
      </w:pPr>
      <w:r w:rsidRPr="007B2B69">
        <w:rPr>
          <w:rStyle w:val="OptieChar"/>
          <w:lang w:val="nl-BE"/>
        </w:rPr>
        <w:t>#</w:t>
      </w:r>
      <w:r w:rsidRPr="007B2B69">
        <w:rPr>
          <w:rStyle w:val="Post"/>
          <w:noProof w:val="0"/>
          <w:lang w:val="nl-BE"/>
        </w:rPr>
        <w:t>P3</w:t>
      </w:r>
      <w:r w:rsidRPr="007B2B69">
        <w:rPr>
          <w:lang w:val="nl-BE"/>
        </w:rPr>
        <w:tab/>
        <w:t>[gelijmde bevestiging]</w:t>
      </w:r>
      <w:r w:rsidRPr="007B2B69">
        <w:rPr>
          <w:rStyle w:val="MeetChar"/>
          <w:lang w:val="nl-BE"/>
        </w:rPr>
        <w:tab/>
        <w:t>PM</w:t>
      </w:r>
      <w:r w:rsidRPr="007B2B69">
        <w:rPr>
          <w:rStyle w:val="MeetChar"/>
          <w:lang w:val="nl-BE"/>
        </w:rPr>
        <w:tab/>
        <w:t>[1]</w:t>
      </w:r>
    </w:p>
    <w:p w14:paraId="0BE04ADD" w14:textId="77777777" w:rsidR="00A15BB4" w:rsidRPr="007B2B69" w:rsidRDefault="00A15BB4" w:rsidP="00A15BB4">
      <w:pPr>
        <w:pStyle w:val="Kop4"/>
        <w:rPr>
          <w:lang w:val="nl-BE"/>
        </w:rPr>
      </w:pPr>
      <w:r w:rsidRPr="007B2B69">
        <w:rPr>
          <w:rStyle w:val="OptieChar"/>
          <w:lang w:val="nl-BE"/>
        </w:rPr>
        <w:t>#</w:t>
      </w:r>
      <w:r w:rsidRPr="007B2B69">
        <w:rPr>
          <w:rStyle w:val="Post"/>
          <w:noProof w:val="0"/>
          <w:lang w:val="nl-BE"/>
        </w:rPr>
        <w:t>P4</w:t>
      </w:r>
      <w:r w:rsidRPr="007B2B69">
        <w:rPr>
          <w:lang w:val="nl-BE"/>
        </w:rPr>
        <w:tab/>
        <w:t>[eind-/kleurlaag in lakkerij] [kleur]</w:t>
      </w:r>
      <w:r w:rsidRPr="007B2B69">
        <w:rPr>
          <w:rStyle w:val="MeetChar"/>
          <w:lang w:val="nl-BE"/>
        </w:rPr>
        <w:tab/>
        <w:t>PM</w:t>
      </w:r>
      <w:r w:rsidRPr="007B2B69">
        <w:rPr>
          <w:rStyle w:val="MeetChar"/>
          <w:lang w:val="nl-BE"/>
        </w:rPr>
        <w:tab/>
        <w:t>[1]</w:t>
      </w:r>
    </w:p>
    <w:p w14:paraId="642FF471" w14:textId="77777777" w:rsidR="00F97CB8" w:rsidRPr="007B2B69" w:rsidRDefault="00965576" w:rsidP="00F97CB8">
      <w:pPr>
        <w:pStyle w:val="Lijn"/>
      </w:pPr>
      <w:r>
        <w:rPr>
          <w:noProof/>
        </w:rPr>
        <w:pict w14:anchorId="32E11C03">
          <v:rect id="_x0000_i1027" alt="" style="width:425.25pt;height:.05pt;mso-width-percent:0;mso-height-percent:0;mso-width-percent:0;mso-height-percent:0" o:hralign="center" o:hrstd="t" o:hr="t" fillcolor="#aca899" stroked="f"/>
        </w:pict>
      </w:r>
    </w:p>
    <w:p w14:paraId="1EC17835" w14:textId="77777777" w:rsidR="00F97CB8" w:rsidRDefault="00F97CB8" w:rsidP="00F97CB8">
      <w:pPr>
        <w:pStyle w:val="Kop1"/>
        <w:rPr>
          <w:lang w:val="nl-BE"/>
        </w:rPr>
      </w:pPr>
      <w:r w:rsidRPr="007B2B69">
        <w:rPr>
          <w:lang w:val="nl-BE"/>
        </w:rPr>
        <w:t>Rockpanel-</w:t>
      </w:r>
      <w:r>
        <w:rPr>
          <w:lang w:val="nl-BE"/>
        </w:rPr>
        <w:t>normvermeldingen</w:t>
      </w:r>
    </w:p>
    <w:p w14:paraId="7F2D44F8" w14:textId="77777777" w:rsidR="00F97CB8" w:rsidRPr="007B2B69" w:rsidRDefault="00965576" w:rsidP="00F97CB8">
      <w:pPr>
        <w:pStyle w:val="Lijn"/>
      </w:pPr>
      <w:r>
        <w:rPr>
          <w:noProof/>
        </w:rPr>
        <w:pict w14:anchorId="707BB6D9">
          <v:rect id="_x0000_i1026" alt="" style="width:425.25pt;height:.05pt;mso-width-percent:0;mso-height-percent:0;mso-width-percent:0;mso-height-percent:0" o:hralign="center" o:hrstd="t" o:hr="t" fillcolor="#aca899" stroked="f"/>
        </w:pict>
      </w:r>
    </w:p>
    <w:p w14:paraId="06BBD562" w14:textId="77777777" w:rsidR="00F97CB8" w:rsidRDefault="00F97CB8" w:rsidP="00F97CB8">
      <w:pPr>
        <w:pStyle w:val="80"/>
      </w:pPr>
    </w:p>
    <w:p w14:paraId="6EF5CAAB" w14:textId="77777777" w:rsidR="00F97CB8" w:rsidRPr="007B2B69" w:rsidRDefault="00F97CB8" w:rsidP="00F97CB8">
      <w:pPr>
        <w:pStyle w:val="Kop8"/>
        <w:rPr>
          <w:lang w:val="nl-BE"/>
        </w:rPr>
      </w:pPr>
      <w:r w:rsidRPr="007B2B69">
        <w:rPr>
          <w:lang w:val="nl-BE"/>
        </w:rPr>
        <w:t>.33.42.</w:t>
      </w:r>
      <w:r w:rsidRPr="007B2B69">
        <w:rPr>
          <w:lang w:val="nl-BE"/>
        </w:rPr>
        <w:tab/>
        <w:t>Maateigenschappen:</w:t>
      </w:r>
    </w:p>
    <w:p w14:paraId="666CF98E" w14:textId="77777777" w:rsidR="00F97CB8" w:rsidRPr="007B2B69" w:rsidRDefault="00F97CB8" w:rsidP="00F97CB8">
      <w:pPr>
        <w:pStyle w:val="83Normen"/>
      </w:pPr>
      <w:r w:rsidRPr="007B2B69">
        <w:rPr>
          <w:bCs/>
          <w:color w:val="FF0000"/>
        </w:rPr>
        <w:t>&gt;</w:t>
      </w:r>
      <w:hyperlink r:id="rId11" w:history="1">
        <w:r w:rsidRPr="007B2B69">
          <w:rPr>
            <w:rStyle w:val="Hyperlink"/>
          </w:rPr>
          <w:t>NBN EN 438-2:2005</w:t>
        </w:r>
      </w:hyperlink>
      <w:r w:rsidRPr="007B2B69">
        <w:t xml:space="preserve"> - </w:t>
      </w:r>
      <w:proofErr w:type="spellStart"/>
      <w:r w:rsidRPr="007B2B69">
        <w:t>Hoge-</w:t>
      </w:r>
      <w:r w:rsidRPr="00AD330D">
        <w:t>druk</w:t>
      </w:r>
      <w:proofErr w:type="spellEnd"/>
      <w:r w:rsidRPr="00AD330D">
        <w:t xml:space="preserve"> decoratief</w:t>
      </w:r>
      <w:r w:rsidRPr="007B2B69">
        <w:t xml:space="preserve"> laminaat [HPL] - Platen gebaseerd op </w:t>
      </w:r>
      <w:proofErr w:type="spellStart"/>
      <w:r w:rsidRPr="007B2B69">
        <w:t>thermohardende</w:t>
      </w:r>
      <w:proofErr w:type="spellEnd"/>
      <w:r w:rsidRPr="007B2B69">
        <w:t xml:space="preserve"> harsen (gewoonlijk Laminaat genoemd) - Deel 2: Bepaling van de eigenschappen = EN 438-2:2005 [ICS: 83.140.20]</w:t>
      </w:r>
    </w:p>
    <w:p w14:paraId="7DAEAB1A" w14:textId="77777777" w:rsidR="00F97CB8" w:rsidRPr="007B2B69" w:rsidRDefault="00F97CB8" w:rsidP="00F97CB8">
      <w:pPr>
        <w:pStyle w:val="Kop8"/>
        <w:rPr>
          <w:lang w:val="nl-BE"/>
        </w:rPr>
      </w:pPr>
      <w:r w:rsidRPr="007B2B69">
        <w:rPr>
          <w:lang w:val="nl-BE"/>
        </w:rPr>
        <w:t>.33.43.</w:t>
      </w:r>
      <w:r w:rsidRPr="007B2B69">
        <w:rPr>
          <w:lang w:val="nl-BE"/>
        </w:rPr>
        <w:tab/>
        <w:t>Gewicht, massa:</w:t>
      </w:r>
    </w:p>
    <w:p w14:paraId="30E70194" w14:textId="77777777" w:rsidR="00F97CB8" w:rsidRPr="007B2B69" w:rsidRDefault="00F97CB8" w:rsidP="00F97CB8">
      <w:pPr>
        <w:pStyle w:val="83Normen"/>
      </w:pPr>
      <w:r w:rsidRPr="00AD330D">
        <w:rPr>
          <w:bCs/>
          <w:color w:val="FF0000"/>
        </w:rPr>
        <w:t>&gt;</w:t>
      </w:r>
      <w:hyperlink r:id="rId12" w:history="1">
        <w:r w:rsidRPr="00AD330D">
          <w:rPr>
            <w:rStyle w:val="Hyperlink"/>
          </w:rPr>
          <w:t>NBN EN 323:1994</w:t>
        </w:r>
      </w:hyperlink>
      <w:r w:rsidRPr="00AD330D">
        <w:t xml:space="preserve"> - Houtplaten - Bepaling van de dichtheid (massadichtheid) + EN 323:1993 [ICS: 79.060.01]</w:t>
      </w:r>
    </w:p>
    <w:p w14:paraId="29344B6E" w14:textId="77777777" w:rsidR="00F97CB8" w:rsidRPr="007B2B69" w:rsidRDefault="00F97CB8" w:rsidP="00F97CB8">
      <w:pPr>
        <w:pStyle w:val="Kop8"/>
        <w:rPr>
          <w:lang w:val="nl-BE"/>
        </w:rPr>
      </w:pPr>
      <w:r w:rsidRPr="007B2B69">
        <w:rPr>
          <w:lang w:val="nl-BE"/>
        </w:rPr>
        <w:t>.33.44.</w:t>
      </w:r>
      <w:r w:rsidRPr="007B2B69">
        <w:rPr>
          <w:lang w:val="nl-BE"/>
        </w:rPr>
        <w:tab/>
        <w:t>Waarneming, uitzicht:</w:t>
      </w:r>
    </w:p>
    <w:p w14:paraId="563E8B6F" w14:textId="77777777" w:rsidR="00F97CB8" w:rsidRPr="007B2B69" w:rsidRDefault="00F97CB8" w:rsidP="00F97CB8">
      <w:pPr>
        <w:pStyle w:val="Kop8"/>
        <w:rPr>
          <w:lang w:val="nl-BE"/>
        </w:rPr>
      </w:pPr>
      <w:r w:rsidRPr="007B2B69">
        <w:rPr>
          <w:lang w:val="nl-BE"/>
        </w:rPr>
        <w:t>.33.51.</w:t>
      </w:r>
      <w:r w:rsidRPr="007B2B69">
        <w:rPr>
          <w:lang w:val="nl-BE"/>
        </w:rPr>
        <w:tab/>
      </w:r>
      <w:r>
        <w:rPr>
          <w:lang w:val="nl-BE"/>
        </w:rPr>
        <w:t>BW</w:t>
      </w:r>
      <w:r w:rsidRPr="007B2B69">
        <w:rPr>
          <w:lang w:val="nl-BE"/>
        </w:rPr>
        <w:t>R 1 Stabiliteit:</w:t>
      </w:r>
    </w:p>
    <w:p w14:paraId="3877FE50" w14:textId="77777777" w:rsidR="00F97CB8" w:rsidRPr="007B2B69" w:rsidRDefault="00F97CB8" w:rsidP="00F97CB8">
      <w:pPr>
        <w:pStyle w:val="83Normen"/>
      </w:pPr>
      <w:r w:rsidRPr="007B2B69">
        <w:rPr>
          <w:bCs/>
          <w:color w:val="FF0000"/>
        </w:rPr>
        <w:t>&gt;</w:t>
      </w:r>
      <w:hyperlink r:id="rId13" w:anchor="details" w:history="1">
        <w:r w:rsidRPr="007B2B69">
          <w:rPr>
            <w:rStyle w:val="Hyperlink"/>
          </w:rPr>
          <w:t>NBN EN 310:1994</w:t>
        </w:r>
      </w:hyperlink>
      <w:r w:rsidRPr="007B2B69">
        <w:t xml:space="preserve"> - Houten platen - Bepaling van de buigelasticiteitsmodulus en buigsterkte = EN 310:1993 [ICS: 79.060.01]</w:t>
      </w:r>
    </w:p>
    <w:p w14:paraId="6E64067F" w14:textId="77777777" w:rsidR="00F97CB8" w:rsidRDefault="00F97CB8" w:rsidP="00F97CB8">
      <w:pPr>
        <w:pStyle w:val="83Normen"/>
      </w:pPr>
      <w:r w:rsidRPr="007B2B69">
        <w:rPr>
          <w:bCs/>
          <w:color w:val="FF0000"/>
        </w:rPr>
        <w:t>&gt;</w:t>
      </w:r>
      <w:hyperlink r:id="rId14" w:history="1">
        <w:r w:rsidRPr="007B2B69">
          <w:rPr>
            <w:rStyle w:val="Hyperlink"/>
          </w:rPr>
          <w:t>NBN EN 1058:2010</w:t>
        </w:r>
      </w:hyperlink>
      <w:r w:rsidRPr="007B2B69">
        <w:t xml:space="preserve"> - Houtachtige plaatmaterialen - Bepaling van de karakteristieke 5-procentwaarden en karakteristieke gemiddelde waarden = EN 1058:2009 [ICS: 79.060.01]</w:t>
      </w:r>
    </w:p>
    <w:p w14:paraId="0E5A2243" w14:textId="77777777" w:rsidR="00F97CB8" w:rsidRPr="007B2B69" w:rsidRDefault="00965576" w:rsidP="00F97CB8">
      <w:pPr>
        <w:pStyle w:val="Lijn"/>
      </w:pPr>
      <w:r>
        <w:rPr>
          <w:noProof/>
        </w:rPr>
        <w:pict w14:anchorId="287CFF88">
          <v:rect id="_x0000_i1025" alt="" style="width:425.25pt;height:.05pt;mso-width-percent:0;mso-height-percent:0;mso-width-percent:0;mso-height-percent:0" o:hralign="center" o:hrstd="t" o:hr="t" fillcolor="#aca899" stroked="f"/>
        </w:pict>
      </w:r>
    </w:p>
    <w:p w14:paraId="668D3B05" w14:textId="77777777" w:rsidR="003D53F4" w:rsidRDefault="003D53F4" w:rsidP="003D53F4">
      <w:pPr>
        <w:pStyle w:val="80FR"/>
      </w:pPr>
      <w:r w:rsidRPr="005E2D19">
        <w:rPr>
          <w:rStyle w:val="Marque"/>
          <w:lang w:val="nl-BE"/>
        </w:rPr>
        <w:t>ROCKWOOL B.</w:t>
      </w:r>
      <w:r>
        <w:rPr>
          <w:rStyle w:val="Marque"/>
          <w:lang w:val="nl-BE"/>
        </w:rPr>
        <w:t>V. / Rockpanel</w:t>
      </w:r>
      <w:r w:rsidRPr="005E2D19">
        <w:t xml:space="preserve"> </w:t>
      </w:r>
    </w:p>
    <w:p w14:paraId="531E14DE" w14:textId="77777777" w:rsidR="003D53F4" w:rsidRDefault="003D53F4" w:rsidP="003D53F4">
      <w:pPr>
        <w:pStyle w:val="80FR"/>
      </w:pPr>
      <w:r w:rsidRPr="005E2D19">
        <w:t xml:space="preserve">Oud </w:t>
      </w:r>
      <w:proofErr w:type="spellStart"/>
      <w:r w:rsidRPr="005E2D19">
        <w:t>Sluisstraat</w:t>
      </w:r>
      <w:proofErr w:type="spellEnd"/>
      <w:r w:rsidRPr="005E2D19">
        <w:t xml:space="preserve"> 5 </w:t>
      </w:r>
    </w:p>
    <w:p w14:paraId="441371A0" w14:textId="77777777" w:rsidR="003D53F4" w:rsidRDefault="003D53F4" w:rsidP="003D53F4">
      <w:pPr>
        <w:pStyle w:val="80FR"/>
      </w:pPr>
      <w:r w:rsidRPr="005E2D19">
        <w:t>BE-2110 W</w:t>
      </w:r>
      <w:r>
        <w:t>ijnegem</w:t>
      </w:r>
    </w:p>
    <w:p w14:paraId="38FACCF5" w14:textId="77777777" w:rsidR="003D53F4" w:rsidRPr="00062125" w:rsidRDefault="003D53F4" w:rsidP="003D53F4">
      <w:pPr>
        <w:pStyle w:val="80FR"/>
      </w:pPr>
      <w:r w:rsidRPr="00062125">
        <w:t>T</w:t>
      </w:r>
      <w:r>
        <w:t>e</w:t>
      </w:r>
      <w:r w:rsidRPr="00062125">
        <w:t>l.: 02 715 68 42</w:t>
      </w:r>
    </w:p>
    <w:p w14:paraId="0C98557C" w14:textId="2AC21C53" w:rsidR="00CA1386" w:rsidRPr="00062125" w:rsidRDefault="003D53F4" w:rsidP="00CA1386">
      <w:pPr>
        <w:pStyle w:val="80FR"/>
      </w:pPr>
      <w:r w:rsidRPr="00062125">
        <w:t>Fax.: 02 715 68</w:t>
      </w:r>
      <w:r w:rsidR="00CA1386">
        <w:t xml:space="preserve"> </w:t>
      </w:r>
      <w:r w:rsidR="00CA1386" w:rsidRPr="00062125">
        <w:t>69</w:t>
      </w:r>
    </w:p>
    <w:p w14:paraId="4B143822" w14:textId="77777777" w:rsidR="00CA1386" w:rsidRPr="00062125" w:rsidRDefault="00965576" w:rsidP="00CA1386">
      <w:pPr>
        <w:pStyle w:val="80FR"/>
      </w:pPr>
      <w:hyperlink r:id="rId15" w:history="1">
        <w:r w:rsidR="00CA1386" w:rsidRPr="00062125">
          <w:rPr>
            <w:rStyle w:val="Hyperlink"/>
          </w:rPr>
          <w:t>info@rockpanel.be</w:t>
        </w:r>
      </w:hyperlink>
    </w:p>
    <w:p w14:paraId="61BA5222" w14:textId="4BA5E3DD" w:rsidR="00CA1386" w:rsidRPr="00AF0091" w:rsidRDefault="00965576" w:rsidP="00CA1386">
      <w:pPr>
        <w:pStyle w:val="80FR"/>
      </w:pPr>
      <w:hyperlink r:id="rId16" w:history="1">
        <w:r w:rsidR="00CA1386" w:rsidRPr="00AF0091">
          <w:rPr>
            <w:rStyle w:val="Hyperlink"/>
          </w:rPr>
          <w:t>http://www.rockpanel.be</w:t>
        </w:r>
      </w:hyperlink>
    </w:p>
    <w:p w14:paraId="01D1F24A" w14:textId="214CBD99" w:rsidR="003D53F4" w:rsidRPr="007B2B69" w:rsidRDefault="003D53F4" w:rsidP="003D53F4">
      <w:pPr>
        <w:pStyle w:val="80"/>
        <w:rPr>
          <w:rStyle w:val="Merk"/>
          <w:lang w:val="nl-BE"/>
        </w:rPr>
      </w:pPr>
    </w:p>
    <w:p w14:paraId="5125707F" w14:textId="77EB311C" w:rsidR="00C02F2D" w:rsidRPr="007B2B69" w:rsidRDefault="00C02F2D" w:rsidP="00CA1386">
      <w:pPr>
        <w:pStyle w:val="80"/>
        <w:ind w:left="0"/>
      </w:pPr>
    </w:p>
    <w:sectPr w:rsidR="00C02F2D" w:rsidRPr="007B2B69" w:rsidSect="00FD721D">
      <w:headerReference w:type="default" r:id="rId17"/>
      <w:footerReference w:type="default" r:id="rId18"/>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AF09F" w14:textId="77777777" w:rsidR="00965576" w:rsidRDefault="00965576">
      <w:r>
        <w:separator/>
      </w:r>
    </w:p>
  </w:endnote>
  <w:endnote w:type="continuationSeparator" w:id="0">
    <w:p w14:paraId="5532C4EB" w14:textId="77777777" w:rsidR="00965576" w:rsidRDefault="0096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F696" w14:textId="77777777" w:rsidR="00C65335" w:rsidRDefault="00965576">
    <w:pPr>
      <w:pStyle w:val="Lijn"/>
    </w:pPr>
    <w:r>
      <w:rPr>
        <w:noProof/>
      </w:rPr>
      <w:pict w14:anchorId="13F7BD8A">
        <v:rect id="_x0000_i1036" alt="" style="width:425.25pt;height:.05pt;mso-width-percent:0;mso-height-percent:0;mso-width-percent:0;mso-height-percent:0" o:hralign="center" o:hrstd="t" o:hr="t" fillcolor="#aca899" stroked="f"/>
      </w:pict>
    </w:r>
  </w:p>
  <w:p w14:paraId="01FBD13E" w14:textId="31900511"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F97CB8">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F97CB8">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0B5827">
      <w:rPr>
        <w:rFonts w:ascii="Arial" w:hAnsi="Arial" w:cs="Arial"/>
        <w:noProof/>
        <w:sz w:val="16"/>
        <w:szCs w:val="16"/>
      </w:rPr>
      <w:t>2019 10 18</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0B5827">
      <w:rPr>
        <w:rFonts w:ascii="Arial" w:hAnsi="Arial" w:cs="Arial"/>
        <w:noProof/>
        <w:sz w:val="16"/>
        <w:szCs w:val="16"/>
      </w:rPr>
      <w:t>10:16</w:t>
    </w:r>
    <w:r>
      <w:rPr>
        <w:rFonts w:ascii="Arial" w:hAnsi="Arial" w:cs="Arial"/>
        <w:sz w:val="16"/>
        <w:szCs w:val="16"/>
      </w:rPr>
      <w:fldChar w:fldCharType="end"/>
    </w:r>
  </w:p>
  <w:p w14:paraId="3496FABC" w14:textId="49657C6D"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proofErr w:type="gramStart"/>
    <w:r w:rsidR="00044340">
      <w:rPr>
        <w:rFonts w:ascii="Arial" w:hAnsi="Arial" w:cs="Arial"/>
        <w:sz w:val="16"/>
        <w:szCs w:val="16"/>
        <w:lang w:val="en-US"/>
      </w:rPr>
      <w:t>3</w:t>
    </w:r>
    <w:r>
      <w:rPr>
        <w:rFonts w:ascii="Arial" w:hAnsi="Arial" w:cs="Arial"/>
        <w:sz w:val="16"/>
        <w:szCs w:val="16"/>
        <w:lang w:val="en-US"/>
      </w:rPr>
      <w:t xml:space="preserve">  201</w:t>
    </w:r>
    <w:r w:rsidR="00F97CB8">
      <w:rPr>
        <w:rFonts w:ascii="Arial" w:hAnsi="Arial" w:cs="Arial"/>
        <w:sz w:val="16"/>
        <w:szCs w:val="16"/>
        <w:lang w:val="en-US"/>
      </w:rPr>
      <w:t>9</w:t>
    </w:r>
    <w:proofErr w:type="gramEnd"/>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446656">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446656">
      <w:rPr>
        <w:rFonts w:ascii="Arial" w:hAnsi="Arial" w:cs="Arial"/>
        <w:noProof/>
        <w:sz w:val="16"/>
        <w:szCs w:val="16"/>
        <w:lang w:val="en-US"/>
      </w:rPr>
      <w:t>7</w:t>
    </w:r>
    <w:r>
      <w:rPr>
        <w:rFonts w:ascii="Arial" w:hAnsi="Arial" w:cs="Arial"/>
        <w:sz w:val="16"/>
        <w:szCs w:val="16"/>
      </w:rPr>
      <w:fldChar w:fldCharType="end"/>
    </w:r>
    <w:bookmarkStart w:id="27" w:name="_Toc110910349"/>
    <w:bookmarkStart w:id="28" w:name="_Toc75230067"/>
    <w:bookmarkStart w:id="29" w:name="_Toc114297164"/>
    <w:bookmarkEnd w:id="27"/>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2B095" w14:textId="77777777" w:rsidR="00965576" w:rsidRDefault="00965576">
      <w:r>
        <w:separator/>
      </w:r>
    </w:p>
  </w:footnote>
  <w:footnote w:type="continuationSeparator" w:id="0">
    <w:p w14:paraId="2FF05181" w14:textId="77777777" w:rsidR="00965576" w:rsidRDefault="0096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C472" w14:textId="77777777" w:rsidR="00AF7016" w:rsidRPr="00131597" w:rsidRDefault="00AF7016" w:rsidP="00AF7016">
    <w:pPr>
      <w:pStyle w:val="Bestek"/>
    </w:pPr>
    <w:r w:rsidRPr="00131597">
      <w:t>Bestekteksten</w:t>
    </w:r>
  </w:p>
  <w:p w14:paraId="4FAE46C5" w14:textId="77777777" w:rsidR="00AF7016" w:rsidRPr="00131597" w:rsidRDefault="00AF7016" w:rsidP="00AF7016">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66462C68" w14:textId="77777777" w:rsidR="00AF7016" w:rsidRPr="00AF7016" w:rsidRDefault="00AF7016" w:rsidP="00AF70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6"/>
  </w:num>
  <w:num w:numId="3">
    <w:abstractNumId w:val="43"/>
  </w:num>
  <w:num w:numId="4">
    <w:abstractNumId w:val="9"/>
  </w:num>
  <w:num w:numId="5">
    <w:abstractNumId w:val="6"/>
  </w:num>
  <w:num w:numId="6">
    <w:abstractNumId w:val="10"/>
  </w:num>
  <w:num w:numId="7">
    <w:abstractNumId w:val="26"/>
  </w:num>
  <w:num w:numId="8">
    <w:abstractNumId w:val="11"/>
  </w:num>
  <w:num w:numId="9">
    <w:abstractNumId w:val="12"/>
  </w:num>
  <w:num w:numId="10">
    <w:abstractNumId w:val="32"/>
  </w:num>
  <w:num w:numId="11">
    <w:abstractNumId w:val="18"/>
  </w:num>
  <w:num w:numId="12">
    <w:abstractNumId w:val="35"/>
  </w:num>
  <w:num w:numId="13">
    <w:abstractNumId w:val="27"/>
  </w:num>
  <w:num w:numId="14">
    <w:abstractNumId w:val="14"/>
  </w:num>
  <w:num w:numId="15">
    <w:abstractNumId w:val="24"/>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0"/>
  </w:num>
  <w:num w:numId="26">
    <w:abstractNumId w:val="33"/>
  </w:num>
  <w:num w:numId="27">
    <w:abstractNumId w:val="29"/>
  </w:num>
  <w:num w:numId="28">
    <w:abstractNumId w:val="37"/>
  </w:num>
  <w:num w:numId="29">
    <w:abstractNumId w:val="22"/>
  </w:num>
  <w:num w:numId="30">
    <w:abstractNumId w:val="34"/>
  </w:num>
  <w:num w:numId="31">
    <w:abstractNumId w:val="23"/>
  </w:num>
  <w:num w:numId="32">
    <w:abstractNumId w:val="45"/>
  </w:num>
  <w:num w:numId="33">
    <w:abstractNumId w:val="39"/>
  </w:num>
  <w:num w:numId="34">
    <w:abstractNumId w:val="44"/>
  </w:num>
  <w:num w:numId="35">
    <w:abstractNumId w:val="19"/>
  </w:num>
  <w:num w:numId="36">
    <w:abstractNumId w:val="20"/>
  </w:num>
  <w:num w:numId="37">
    <w:abstractNumId w:val="41"/>
  </w:num>
  <w:num w:numId="38">
    <w:abstractNumId w:val="38"/>
  </w:num>
  <w:num w:numId="39">
    <w:abstractNumId w:val="42"/>
  </w:num>
  <w:num w:numId="40">
    <w:abstractNumId w:val="46"/>
  </w:num>
  <w:num w:numId="41">
    <w:abstractNumId w:val="31"/>
  </w:num>
  <w:num w:numId="42">
    <w:abstractNumId w:val="25"/>
  </w:num>
  <w:num w:numId="43">
    <w:abstractNumId w:val="28"/>
  </w:num>
  <w:num w:numId="44">
    <w:abstractNumId w:val="17"/>
  </w:num>
  <w:num w:numId="45">
    <w:abstractNumId w:val="36"/>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991"/>
    <w:rsid w:val="0000709F"/>
    <w:rsid w:val="00012E70"/>
    <w:rsid w:val="000137B7"/>
    <w:rsid w:val="00013C32"/>
    <w:rsid w:val="00016631"/>
    <w:rsid w:val="000201A7"/>
    <w:rsid w:val="000217D6"/>
    <w:rsid w:val="00022612"/>
    <w:rsid w:val="00024334"/>
    <w:rsid w:val="0003146F"/>
    <w:rsid w:val="00032962"/>
    <w:rsid w:val="00034EF6"/>
    <w:rsid w:val="00035B28"/>
    <w:rsid w:val="00035F4F"/>
    <w:rsid w:val="00044340"/>
    <w:rsid w:val="000535CA"/>
    <w:rsid w:val="00057B3B"/>
    <w:rsid w:val="00074F61"/>
    <w:rsid w:val="00080ADA"/>
    <w:rsid w:val="00081D5B"/>
    <w:rsid w:val="00082EF6"/>
    <w:rsid w:val="000958A7"/>
    <w:rsid w:val="000A016A"/>
    <w:rsid w:val="000A108C"/>
    <w:rsid w:val="000B4421"/>
    <w:rsid w:val="000B55BB"/>
    <w:rsid w:val="000B5827"/>
    <w:rsid w:val="000B5B76"/>
    <w:rsid w:val="000B72F2"/>
    <w:rsid w:val="000B769B"/>
    <w:rsid w:val="000C0F6D"/>
    <w:rsid w:val="000C45CD"/>
    <w:rsid w:val="000C64B6"/>
    <w:rsid w:val="000D2429"/>
    <w:rsid w:val="000D47F9"/>
    <w:rsid w:val="000E1980"/>
    <w:rsid w:val="000E58BB"/>
    <w:rsid w:val="000F48C9"/>
    <w:rsid w:val="000F6204"/>
    <w:rsid w:val="0010006E"/>
    <w:rsid w:val="001013BC"/>
    <w:rsid w:val="00124895"/>
    <w:rsid w:val="00126211"/>
    <w:rsid w:val="00130069"/>
    <w:rsid w:val="00132364"/>
    <w:rsid w:val="00132534"/>
    <w:rsid w:val="00135229"/>
    <w:rsid w:val="00136F83"/>
    <w:rsid w:val="0014178E"/>
    <w:rsid w:val="00141AAD"/>
    <w:rsid w:val="001540ED"/>
    <w:rsid w:val="00154FD2"/>
    <w:rsid w:val="00155007"/>
    <w:rsid w:val="00155F9A"/>
    <w:rsid w:val="00157D44"/>
    <w:rsid w:val="00164199"/>
    <w:rsid w:val="00164207"/>
    <w:rsid w:val="001667C4"/>
    <w:rsid w:val="00183B3F"/>
    <w:rsid w:val="0019169B"/>
    <w:rsid w:val="001B07B2"/>
    <w:rsid w:val="001B212B"/>
    <w:rsid w:val="001B2860"/>
    <w:rsid w:val="001C2599"/>
    <w:rsid w:val="001C4AAE"/>
    <w:rsid w:val="001D5829"/>
    <w:rsid w:val="001D770B"/>
    <w:rsid w:val="001D7993"/>
    <w:rsid w:val="001E0218"/>
    <w:rsid w:val="001E07D1"/>
    <w:rsid w:val="001F0B09"/>
    <w:rsid w:val="001F429D"/>
    <w:rsid w:val="001F4863"/>
    <w:rsid w:val="001F5993"/>
    <w:rsid w:val="001F6272"/>
    <w:rsid w:val="001F70CC"/>
    <w:rsid w:val="00201C49"/>
    <w:rsid w:val="00204358"/>
    <w:rsid w:val="002056EA"/>
    <w:rsid w:val="002107B9"/>
    <w:rsid w:val="002109AD"/>
    <w:rsid w:val="002114E8"/>
    <w:rsid w:val="00211BC6"/>
    <w:rsid w:val="00213567"/>
    <w:rsid w:val="0021358D"/>
    <w:rsid w:val="00215195"/>
    <w:rsid w:val="00216D62"/>
    <w:rsid w:val="00247B3F"/>
    <w:rsid w:val="0025225B"/>
    <w:rsid w:val="00254CB3"/>
    <w:rsid w:val="00262DAD"/>
    <w:rsid w:val="0026573B"/>
    <w:rsid w:val="002660AC"/>
    <w:rsid w:val="002668F7"/>
    <w:rsid w:val="00270B6F"/>
    <w:rsid w:val="00286079"/>
    <w:rsid w:val="00290A18"/>
    <w:rsid w:val="002935C2"/>
    <w:rsid w:val="0029374B"/>
    <w:rsid w:val="002A3038"/>
    <w:rsid w:val="002A5998"/>
    <w:rsid w:val="002B309C"/>
    <w:rsid w:val="002C35C9"/>
    <w:rsid w:val="002C38B4"/>
    <w:rsid w:val="002C747B"/>
    <w:rsid w:val="002D0AE7"/>
    <w:rsid w:val="002E5248"/>
    <w:rsid w:val="002E6505"/>
    <w:rsid w:val="002F6EFA"/>
    <w:rsid w:val="00304D04"/>
    <w:rsid w:val="00307455"/>
    <w:rsid w:val="00321CE6"/>
    <w:rsid w:val="00331AD7"/>
    <w:rsid w:val="00335B31"/>
    <w:rsid w:val="00337EB5"/>
    <w:rsid w:val="00340473"/>
    <w:rsid w:val="00346948"/>
    <w:rsid w:val="00346CAE"/>
    <w:rsid w:val="00347917"/>
    <w:rsid w:val="00352F07"/>
    <w:rsid w:val="00355F00"/>
    <w:rsid w:val="0036427A"/>
    <w:rsid w:val="00366EC0"/>
    <w:rsid w:val="0036761B"/>
    <w:rsid w:val="0037368E"/>
    <w:rsid w:val="00374F26"/>
    <w:rsid w:val="0038148C"/>
    <w:rsid w:val="003853A6"/>
    <w:rsid w:val="00387956"/>
    <w:rsid w:val="0039078A"/>
    <w:rsid w:val="003917B2"/>
    <w:rsid w:val="003972D9"/>
    <w:rsid w:val="003A5813"/>
    <w:rsid w:val="003A6DD4"/>
    <w:rsid w:val="003A72A2"/>
    <w:rsid w:val="003B1E27"/>
    <w:rsid w:val="003B6F7C"/>
    <w:rsid w:val="003C3094"/>
    <w:rsid w:val="003C348F"/>
    <w:rsid w:val="003C7F92"/>
    <w:rsid w:val="003D1496"/>
    <w:rsid w:val="003D53F4"/>
    <w:rsid w:val="003E02DB"/>
    <w:rsid w:val="003E2B59"/>
    <w:rsid w:val="003E2C3B"/>
    <w:rsid w:val="003E65CB"/>
    <w:rsid w:val="003E7D8D"/>
    <w:rsid w:val="003F56E8"/>
    <w:rsid w:val="003F5F74"/>
    <w:rsid w:val="003F65B3"/>
    <w:rsid w:val="00401B15"/>
    <w:rsid w:val="00415203"/>
    <w:rsid w:val="00420BD8"/>
    <w:rsid w:val="00421C7C"/>
    <w:rsid w:val="0043029F"/>
    <w:rsid w:val="004339FA"/>
    <w:rsid w:val="004360EF"/>
    <w:rsid w:val="0043794C"/>
    <w:rsid w:val="004447B4"/>
    <w:rsid w:val="00446656"/>
    <w:rsid w:val="00446EB2"/>
    <w:rsid w:val="00452513"/>
    <w:rsid w:val="00453DC5"/>
    <w:rsid w:val="00454889"/>
    <w:rsid w:val="004555B9"/>
    <w:rsid w:val="00456AD3"/>
    <w:rsid w:val="0046784D"/>
    <w:rsid w:val="00472ED9"/>
    <w:rsid w:val="004738D0"/>
    <w:rsid w:val="00480D1B"/>
    <w:rsid w:val="00483E3E"/>
    <w:rsid w:val="00485B31"/>
    <w:rsid w:val="00491DF3"/>
    <w:rsid w:val="004952CE"/>
    <w:rsid w:val="004A5786"/>
    <w:rsid w:val="004B08C3"/>
    <w:rsid w:val="004C1CB7"/>
    <w:rsid w:val="004C3575"/>
    <w:rsid w:val="004C3798"/>
    <w:rsid w:val="004C4192"/>
    <w:rsid w:val="004C79E6"/>
    <w:rsid w:val="004E15D7"/>
    <w:rsid w:val="004E2ABA"/>
    <w:rsid w:val="004E3220"/>
    <w:rsid w:val="004E4760"/>
    <w:rsid w:val="004F3EEF"/>
    <w:rsid w:val="00503EC5"/>
    <w:rsid w:val="005059E8"/>
    <w:rsid w:val="0051260F"/>
    <w:rsid w:val="00513BC2"/>
    <w:rsid w:val="00513DBB"/>
    <w:rsid w:val="0051545B"/>
    <w:rsid w:val="005173C0"/>
    <w:rsid w:val="005252F0"/>
    <w:rsid w:val="00534CEF"/>
    <w:rsid w:val="00541FA2"/>
    <w:rsid w:val="005473AB"/>
    <w:rsid w:val="0055284C"/>
    <w:rsid w:val="005556AF"/>
    <w:rsid w:val="0057299C"/>
    <w:rsid w:val="0057392D"/>
    <w:rsid w:val="005745A9"/>
    <w:rsid w:val="00584681"/>
    <w:rsid w:val="00592163"/>
    <w:rsid w:val="00592923"/>
    <w:rsid w:val="00592B5C"/>
    <w:rsid w:val="00595925"/>
    <w:rsid w:val="005A0F47"/>
    <w:rsid w:val="005A170F"/>
    <w:rsid w:val="005B0017"/>
    <w:rsid w:val="005B02B2"/>
    <w:rsid w:val="005B3022"/>
    <w:rsid w:val="005B6B71"/>
    <w:rsid w:val="005C0F8D"/>
    <w:rsid w:val="005C45C2"/>
    <w:rsid w:val="005C56E5"/>
    <w:rsid w:val="005C7342"/>
    <w:rsid w:val="005D2045"/>
    <w:rsid w:val="005D4744"/>
    <w:rsid w:val="005D7FBC"/>
    <w:rsid w:val="005E13CF"/>
    <w:rsid w:val="005E1D9F"/>
    <w:rsid w:val="005E26C7"/>
    <w:rsid w:val="005F6664"/>
    <w:rsid w:val="00601D5F"/>
    <w:rsid w:val="006025FD"/>
    <w:rsid w:val="00610ED8"/>
    <w:rsid w:val="006118C0"/>
    <w:rsid w:val="006125EE"/>
    <w:rsid w:val="006160F3"/>
    <w:rsid w:val="00621F1C"/>
    <w:rsid w:val="00625336"/>
    <w:rsid w:val="0063242F"/>
    <w:rsid w:val="00635643"/>
    <w:rsid w:val="00640B90"/>
    <w:rsid w:val="00642269"/>
    <w:rsid w:val="006457A6"/>
    <w:rsid w:val="00645A6E"/>
    <w:rsid w:val="006469BC"/>
    <w:rsid w:val="00652753"/>
    <w:rsid w:val="00652993"/>
    <w:rsid w:val="00652C59"/>
    <w:rsid w:val="006537BE"/>
    <w:rsid w:val="00657A03"/>
    <w:rsid w:val="006603DD"/>
    <w:rsid w:val="006624BD"/>
    <w:rsid w:val="00662625"/>
    <w:rsid w:val="00671A27"/>
    <w:rsid w:val="00675950"/>
    <w:rsid w:val="00685FA4"/>
    <w:rsid w:val="0069113E"/>
    <w:rsid w:val="00691BDC"/>
    <w:rsid w:val="006A2C12"/>
    <w:rsid w:val="006A65FA"/>
    <w:rsid w:val="006B2477"/>
    <w:rsid w:val="006B6AF2"/>
    <w:rsid w:val="006B73CD"/>
    <w:rsid w:val="006C6B43"/>
    <w:rsid w:val="006D1EB7"/>
    <w:rsid w:val="006D3703"/>
    <w:rsid w:val="006D3883"/>
    <w:rsid w:val="006D74A8"/>
    <w:rsid w:val="006D7767"/>
    <w:rsid w:val="006D7F32"/>
    <w:rsid w:val="006D7F99"/>
    <w:rsid w:val="006E64A9"/>
    <w:rsid w:val="00700C9D"/>
    <w:rsid w:val="00702032"/>
    <w:rsid w:val="00704DAB"/>
    <w:rsid w:val="00705E3C"/>
    <w:rsid w:val="00715E8F"/>
    <w:rsid w:val="00720929"/>
    <w:rsid w:val="00726501"/>
    <w:rsid w:val="00726BBD"/>
    <w:rsid w:val="007303D3"/>
    <w:rsid w:val="0073415E"/>
    <w:rsid w:val="007414C0"/>
    <w:rsid w:val="00744519"/>
    <w:rsid w:val="0074489F"/>
    <w:rsid w:val="00746D69"/>
    <w:rsid w:val="00747308"/>
    <w:rsid w:val="00747E65"/>
    <w:rsid w:val="00752A5E"/>
    <w:rsid w:val="0075613E"/>
    <w:rsid w:val="007564EC"/>
    <w:rsid w:val="0075775F"/>
    <w:rsid w:val="00760139"/>
    <w:rsid w:val="0076477C"/>
    <w:rsid w:val="00772DF5"/>
    <w:rsid w:val="00774181"/>
    <w:rsid w:val="00780B0A"/>
    <w:rsid w:val="007902C6"/>
    <w:rsid w:val="007938BF"/>
    <w:rsid w:val="007A358C"/>
    <w:rsid w:val="007A5457"/>
    <w:rsid w:val="007A726B"/>
    <w:rsid w:val="007A7B7F"/>
    <w:rsid w:val="007B2B69"/>
    <w:rsid w:val="007B4391"/>
    <w:rsid w:val="007B590C"/>
    <w:rsid w:val="007C1AD6"/>
    <w:rsid w:val="007C6DAA"/>
    <w:rsid w:val="007D3D50"/>
    <w:rsid w:val="007D55EE"/>
    <w:rsid w:val="007D714E"/>
    <w:rsid w:val="007E2731"/>
    <w:rsid w:val="007F3FB4"/>
    <w:rsid w:val="007F6708"/>
    <w:rsid w:val="007F73C4"/>
    <w:rsid w:val="0080580F"/>
    <w:rsid w:val="00807B21"/>
    <w:rsid w:val="00810C77"/>
    <w:rsid w:val="00812A41"/>
    <w:rsid w:val="00821F8B"/>
    <w:rsid w:val="00822116"/>
    <w:rsid w:val="0082401C"/>
    <w:rsid w:val="008312E3"/>
    <w:rsid w:val="00831ECA"/>
    <w:rsid w:val="0083293A"/>
    <w:rsid w:val="00843109"/>
    <w:rsid w:val="00847E63"/>
    <w:rsid w:val="00854735"/>
    <w:rsid w:val="00855810"/>
    <w:rsid w:val="008646BA"/>
    <w:rsid w:val="008662B6"/>
    <w:rsid w:val="008822A5"/>
    <w:rsid w:val="008837FF"/>
    <w:rsid w:val="00883B6F"/>
    <w:rsid w:val="0088441C"/>
    <w:rsid w:val="00890DA4"/>
    <w:rsid w:val="00894878"/>
    <w:rsid w:val="0089701A"/>
    <w:rsid w:val="008A198A"/>
    <w:rsid w:val="008A268A"/>
    <w:rsid w:val="008B17D6"/>
    <w:rsid w:val="008B2077"/>
    <w:rsid w:val="008B3A41"/>
    <w:rsid w:val="008B4948"/>
    <w:rsid w:val="008B4AD8"/>
    <w:rsid w:val="008B5408"/>
    <w:rsid w:val="008C02B2"/>
    <w:rsid w:val="008C4782"/>
    <w:rsid w:val="008C57A3"/>
    <w:rsid w:val="008C7756"/>
    <w:rsid w:val="008D0EF0"/>
    <w:rsid w:val="008D43AE"/>
    <w:rsid w:val="008E147E"/>
    <w:rsid w:val="008E166E"/>
    <w:rsid w:val="008E7546"/>
    <w:rsid w:val="008F0C2D"/>
    <w:rsid w:val="008F17A5"/>
    <w:rsid w:val="008F2BAF"/>
    <w:rsid w:val="008F2D03"/>
    <w:rsid w:val="008F50AE"/>
    <w:rsid w:val="008F5193"/>
    <w:rsid w:val="008F70A1"/>
    <w:rsid w:val="008F7A42"/>
    <w:rsid w:val="009029A1"/>
    <w:rsid w:val="009042DA"/>
    <w:rsid w:val="00906B5C"/>
    <w:rsid w:val="00914568"/>
    <w:rsid w:val="00922C78"/>
    <w:rsid w:val="00924440"/>
    <w:rsid w:val="00924B68"/>
    <w:rsid w:val="00925BBA"/>
    <w:rsid w:val="0093141E"/>
    <w:rsid w:val="00935615"/>
    <w:rsid w:val="00935982"/>
    <w:rsid w:val="00937A0F"/>
    <w:rsid w:val="00940999"/>
    <w:rsid w:val="00941D69"/>
    <w:rsid w:val="00943074"/>
    <w:rsid w:val="00944135"/>
    <w:rsid w:val="0095083F"/>
    <w:rsid w:val="009508AD"/>
    <w:rsid w:val="00951C77"/>
    <w:rsid w:val="00953C23"/>
    <w:rsid w:val="00957BF3"/>
    <w:rsid w:val="00965576"/>
    <w:rsid w:val="00967348"/>
    <w:rsid w:val="00970038"/>
    <w:rsid w:val="009724B0"/>
    <w:rsid w:val="0097541D"/>
    <w:rsid w:val="00977059"/>
    <w:rsid w:val="009843A6"/>
    <w:rsid w:val="0098612A"/>
    <w:rsid w:val="00987B92"/>
    <w:rsid w:val="00991F91"/>
    <w:rsid w:val="00993262"/>
    <w:rsid w:val="00997A3F"/>
    <w:rsid w:val="009A018C"/>
    <w:rsid w:val="009A416E"/>
    <w:rsid w:val="009A7BE7"/>
    <w:rsid w:val="009B0E20"/>
    <w:rsid w:val="009B595B"/>
    <w:rsid w:val="009C13B6"/>
    <w:rsid w:val="009C22E7"/>
    <w:rsid w:val="009C4580"/>
    <w:rsid w:val="009D068F"/>
    <w:rsid w:val="009D57F7"/>
    <w:rsid w:val="009D5BBD"/>
    <w:rsid w:val="009D7AF9"/>
    <w:rsid w:val="009E1199"/>
    <w:rsid w:val="009E2E09"/>
    <w:rsid w:val="009E64F1"/>
    <w:rsid w:val="009E6CCC"/>
    <w:rsid w:val="009E6CF1"/>
    <w:rsid w:val="009F1CFB"/>
    <w:rsid w:val="009F5CE5"/>
    <w:rsid w:val="00A031B8"/>
    <w:rsid w:val="00A032B9"/>
    <w:rsid w:val="00A043B2"/>
    <w:rsid w:val="00A070BF"/>
    <w:rsid w:val="00A073F4"/>
    <w:rsid w:val="00A14CFA"/>
    <w:rsid w:val="00A152BC"/>
    <w:rsid w:val="00A15812"/>
    <w:rsid w:val="00A15BB4"/>
    <w:rsid w:val="00A20DF3"/>
    <w:rsid w:val="00A222EA"/>
    <w:rsid w:val="00A2264E"/>
    <w:rsid w:val="00A2458A"/>
    <w:rsid w:val="00A300D2"/>
    <w:rsid w:val="00A345AE"/>
    <w:rsid w:val="00A354EA"/>
    <w:rsid w:val="00A36BF5"/>
    <w:rsid w:val="00A41A68"/>
    <w:rsid w:val="00A42658"/>
    <w:rsid w:val="00A42BAE"/>
    <w:rsid w:val="00A46024"/>
    <w:rsid w:val="00A460F4"/>
    <w:rsid w:val="00A52A6D"/>
    <w:rsid w:val="00A72EFB"/>
    <w:rsid w:val="00A736D3"/>
    <w:rsid w:val="00A76ABB"/>
    <w:rsid w:val="00A77AE3"/>
    <w:rsid w:val="00A954A0"/>
    <w:rsid w:val="00AA1318"/>
    <w:rsid w:val="00AA2769"/>
    <w:rsid w:val="00AA3F48"/>
    <w:rsid w:val="00AA549F"/>
    <w:rsid w:val="00AA7B47"/>
    <w:rsid w:val="00AB1B3D"/>
    <w:rsid w:val="00AB2314"/>
    <w:rsid w:val="00AB27FE"/>
    <w:rsid w:val="00AB3D02"/>
    <w:rsid w:val="00AB681D"/>
    <w:rsid w:val="00AC09E1"/>
    <w:rsid w:val="00AC49DD"/>
    <w:rsid w:val="00AD0B7A"/>
    <w:rsid w:val="00AD381C"/>
    <w:rsid w:val="00AD78CB"/>
    <w:rsid w:val="00AE528E"/>
    <w:rsid w:val="00AF7016"/>
    <w:rsid w:val="00B00D6F"/>
    <w:rsid w:val="00B058DB"/>
    <w:rsid w:val="00B06461"/>
    <w:rsid w:val="00B11889"/>
    <w:rsid w:val="00B17A20"/>
    <w:rsid w:val="00B26C59"/>
    <w:rsid w:val="00B30BF4"/>
    <w:rsid w:val="00B33E63"/>
    <w:rsid w:val="00B343C6"/>
    <w:rsid w:val="00B34412"/>
    <w:rsid w:val="00B45259"/>
    <w:rsid w:val="00B4719A"/>
    <w:rsid w:val="00B51646"/>
    <w:rsid w:val="00B531D6"/>
    <w:rsid w:val="00B56287"/>
    <w:rsid w:val="00B56F38"/>
    <w:rsid w:val="00B60512"/>
    <w:rsid w:val="00B610E8"/>
    <w:rsid w:val="00B65ADE"/>
    <w:rsid w:val="00B677F4"/>
    <w:rsid w:val="00B704E2"/>
    <w:rsid w:val="00B7493B"/>
    <w:rsid w:val="00B74AB7"/>
    <w:rsid w:val="00B74DE4"/>
    <w:rsid w:val="00B752F1"/>
    <w:rsid w:val="00B95779"/>
    <w:rsid w:val="00B964E9"/>
    <w:rsid w:val="00B968A0"/>
    <w:rsid w:val="00B97887"/>
    <w:rsid w:val="00BA2402"/>
    <w:rsid w:val="00BB11CC"/>
    <w:rsid w:val="00BB3BF9"/>
    <w:rsid w:val="00BB74EE"/>
    <w:rsid w:val="00BC1712"/>
    <w:rsid w:val="00BC1E8B"/>
    <w:rsid w:val="00BC53C2"/>
    <w:rsid w:val="00BC7317"/>
    <w:rsid w:val="00BD6FD8"/>
    <w:rsid w:val="00BE24FA"/>
    <w:rsid w:val="00BE415A"/>
    <w:rsid w:val="00BE5936"/>
    <w:rsid w:val="00BE7EAD"/>
    <w:rsid w:val="00BF0D49"/>
    <w:rsid w:val="00BF1F93"/>
    <w:rsid w:val="00BF4932"/>
    <w:rsid w:val="00BF636F"/>
    <w:rsid w:val="00BF7BC7"/>
    <w:rsid w:val="00C02F2D"/>
    <w:rsid w:val="00C121EE"/>
    <w:rsid w:val="00C12B8E"/>
    <w:rsid w:val="00C14147"/>
    <w:rsid w:val="00C16485"/>
    <w:rsid w:val="00C23CCA"/>
    <w:rsid w:val="00C27E13"/>
    <w:rsid w:val="00C37568"/>
    <w:rsid w:val="00C4144D"/>
    <w:rsid w:val="00C43ACC"/>
    <w:rsid w:val="00C5072F"/>
    <w:rsid w:val="00C5317F"/>
    <w:rsid w:val="00C61F57"/>
    <w:rsid w:val="00C63684"/>
    <w:rsid w:val="00C65335"/>
    <w:rsid w:val="00C658F5"/>
    <w:rsid w:val="00C65C63"/>
    <w:rsid w:val="00C6758A"/>
    <w:rsid w:val="00C731D3"/>
    <w:rsid w:val="00C735B1"/>
    <w:rsid w:val="00C77B74"/>
    <w:rsid w:val="00C864B8"/>
    <w:rsid w:val="00C8700F"/>
    <w:rsid w:val="00C87D9A"/>
    <w:rsid w:val="00C917BA"/>
    <w:rsid w:val="00C94A98"/>
    <w:rsid w:val="00C97F75"/>
    <w:rsid w:val="00CA10E8"/>
    <w:rsid w:val="00CA1386"/>
    <w:rsid w:val="00CA32CB"/>
    <w:rsid w:val="00CA3A26"/>
    <w:rsid w:val="00CA3D57"/>
    <w:rsid w:val="00CB016D"/>
    <w:rsid w:val="00CB02D3"/>
    <w:rsid w:val="00CB2D6E"/>
    <w:rsid w:val="00CB2D78"/>
    <w:rsid w:val="00CB445B"/>
    <w:rsid w:val="00CB5AC3"/>
    <w:rsid w:val="00CD2C75"/>
    <w:rsid w:val="00CD5058"/>
    <w:rsid w:val="00CD7E05"/>
    <w:rsid w:val="00CE1747"/>
    <w:rsid w:val="00CE53AB"/>
    <w:rsid w:val="00CF04B8"/>
    <w:rsid w:val="00CF08D7"/>
    <w:rsid w:val="00CF163C"/>
    <w:rsid w:val="00CF4E33"/>
    <w:rsid w:val="00CF56F0"/>
    <w:rsid w:val="00D002A8"/>
    <w:rsid w:val="00D03D5E"/>
    <w:rsid w:val="00D0408E"/>
    <w:rsid w:val="00D067DD"/>
    <w:rsid w:val="00D07CB0"/>
    <w:rsid w:val="00D13883"/>
    <w:rsid w:val="00D13927"/>
    <w:rsid w:val="00D13DA9"/>
    <w:rsid w:val="00D32623"/>
    <w:rsid w:val="00D32F63"/>
    <w:rsid w:val="00D34ED0"/>
    <w:rsid w:val="00D4167D"/>
    <w:rsid w:val="00D425F5"/>
    <w:rsid w:val="00D45221"/>
    <w:rsid w:val="00D474C7"/>
    <w:rsid w:val="00D50F3C"/>
    <w:rsid w:val="00D52C64"/>
    <w:rsid w:val="00D533F1"/>
    <w:rsid w:val="00D6182F"/>
    <w:rsid w:val="00D7793D"/>
    <w:rsid w:val="00D819CA"/>
    <w:rsid w:val="00D84574"/>
    <w:rsid w:val="00D9049A"/>
    <w:rsid w:val="00D93A06"/>
    <w:rsid w:val="00DA324D"/>
    <w:rsid w:val="00DA4713"/>
    <w:rsid w:val="00DB2F29"/>
    <w:rsid w:val="00DB31FE"/>
    <w:rsid w:val="00DB5BE3"/>
    <w:rsid w:val="00DC0643"/>
    <w:rsid w:val="00DC3481"/>
    <w:rsid w:val="00DD02A5"/>
    <w:rsid w:val="00DD3C61"/>
    <w:rsid w:val="00DE05EE"/>
    <w:rsid w:val="00DE267D"/>
    <w:rsid w:val="00DE4E68"/>
    <w:rsid w:val="00E004FE"/>
    <w:rsid w:val="00E00841"/>
    <w:rsid w:val="00E029FA"/>
    <w:rsid w:val="00E06928"/>
    <w:rsid w:val="00E10068"/>
    <w:rsid w:val="00E12F59"/>
    <w:rsid w:val="00E22DF4"/>
    <w:rsid w:val="00E2302E"/>
    <w:rsid w:val="00E23331"/>
    <w:rsid w:val="00E24F40"/>
    <w:rsid w:val="00E251D2"/>
    <w:rsid w:val="00E31688"/>
    <w:rsid w:val="00E36229"/>
    <w:rsid w:val="00E36BC3"/>
    <w:rsid w:val="00E41860"/>
    <w:rsid w:val="00E44DC2"/>
    <w:rsid w:val="00E45B9C"/>
    <w:rsid w:val="00E4783B"/>
    <w:rsid w:val="00E51FDD"/>
    <w:rsid w:val="00E52D6A"/>
    <w:rsid w:val="00E64993"/>
    <w:rsid w:val="00E7248B"/>
    <w:rsid w:val="00E816BA"/>
    <w:rsid w:val="00E864A5"/>
    <w:rsid w:val="00E92229"/>
    <w:rsid w:val="00EA42C4"/>
    <w:rsid w:val="00EA539F"/>
    <w:rsid w:val="00EA5CA0"/>
    <w:rsid w:val="00EB4D01"/>
    <w:rsid w:val="00EB63C6"/>
    <w:rsid w:val="00EB685B"/>
    <w:rsid w:val="00EC4903"/>
    <w:rsid w:val="00EC6933"/>
    <w:rsid w:val="00ED011B"/>
    <w:rsid w:val="00ED10E5"/>
    <w:rsid w:val="00ED1C5A"/>
    <w:rsid w:val="00ED543E"/>
    <w:rsid w:val="00ED6547"/>
    <w:rsid w:val="00ED7C1F"/>
    <w:rsid w:val="00EE108A"/>
    <w:rsid w:val="00EE3C7D"/>
    <w:rsid w:val="00EE7689"/>
    <w:rsid w:val="00EE770B"/>
    <w:rsid w:val="00EE7AD9"/>
    <w:rsid w:val="00EF0795"/>
    <w:rsid w:val="00EF6F9F"/>
    <w:rsid w:val="00EF7E15"/>
    <w:rsid w:val="00F03918"/>
    <w:rsid w:val="00F04536"/>
    <w:rsid w:val="00F0460B"/>
    <w:rsid w:val="00F057DE"/>
    <w:rsid w:val="00F109E3"/>
    <w:rsid w:val="00F11CA9"/>
    <w:rsid w:val="00F12BE5"/>
    <w:rsid w:val="00F20560"/>
    <w:rsid w:val="00F22C8D"/>
    <w:rsid w:val="00F26594"/>
    <w:rsid w:val="00F3443A"/>
    <w:rsid w:val="00F35524"/>
    <w:rsid w:val="00F411CA"/>
    <w:rsid w:val="00F50028"/>
    <w:rsid w:val="00F50FD4"/>
    <w:rsid w:val="00F54093"/>
    <w:rsid w:val="00F547C2"/>
    <w:rsid w:val="00F54D53"/>
    <w:rsid w:val="00F61181"/>
    <w:rsid w:val="00F617D8"/>
    <w:rsid w:val="00F62A23"/>
    <w:rsid w:val="00F65EE5"/>
    <w:rsid w:val="00F66B21"/>
    <w:rsid w:val="00F70F91"/>
    <w:rsid w:val="00F75843"/>
    <w:rsid w:val="00F767CC"/>
    <w:rsid w:val="00F80269"/>
    <w:rsid w:val="00F84DFC"/>
    <w:rsid w:val="00F8512D"/>
    <w:rsid w:val="00F87998"/>
    <w:rsid w:val="00F90F01"/>
    <w:rsid w:val="00F97320"/>
    <w:rsid w:val="00F97CB8"/>
    <w:rsid w:val="00FA1B3C"/>
    <w:rsid w:val="00FA1C0D"/>
    <w:rsid w:val="00FA4B85"/>
    <w:rsid w:val="00FA5867"/>
    <w:rsid w:val="00FB6FAB"/>
    <w:rsid w:val="00FB718E"/>
    <w:rsid w:val="00FC53C1"/>
    <w:rsid w:val="00FD25C7"/>
    <w:rsid w:val="00FD355D"/>
    <w:rsid w:val="00FD459E"/>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CE628"/>
  <w15:chartTrackingRefBased/>
  <w15:docId w15:val="{5570CDB9-4871-014E-B16E-061E4E85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46656"/>
    <w:pPr>
      <w:jc w:val="both"/>
    </w:pPr>
    <w:rPr>
      <w:rFonts w:ascii="Times New Roman" w:eastAsia="Times New Roman" w:hAnsi="Times New Roman"/>
    </w:rPr>
  </w:style>
  <w:style w:type="paragraph" w:styleId="Kop1">
    <w:name w:val="heading 1"/>
    <w:basedOn w:val="Standaard"/>
    <w:next w:val="Hoofdstuk"/>
    <w:link w:val="Kop1Char"/>
    <w:autoRedefine/>
    <w:qFormat/>
    <w:rsid w:val="00446656"/>
    <w:pPr>
      <w:keepNext/>
      <w:spacing w:before="40" w:after="20"/>
      <w:ind w:left="567" w:hanging="1418"/>
      <w:outlineLvl w:val="0"/>
    </w:pPr>
    <w:rPr>
      <w:rFonts w:ascii="Arial" w:hAnsi="Arial"/>
      <w:b/>
      <w:lang w:val="en-US"/>
    </w:rPr>
  </w:style>
  <w:style w:type="paragraph" w:styleId="Kop2">
    <w:name w:val="heading 2"/>
    <w:next w:val="Standaard"/>
    <w:autoRedefine/>
    <w:qFormat/>
    <w:rsid w:val="00446656"/>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446656"/>
    <w:pPr>
      <w:outlineLvl w:val="2"/>
    </w:pPr>
    <w:rPr>
      <w:bCs/>
    </w:rPr>
  </w:style>
  <w:style w:type="paragraph" w:styleId="Kop4">
    <w:name w:val="heading 4"/>
    <w:basedOn w:val="Standaard"/>
    <w:next w:val="Standaard"/>
    <w:link w:val="Kop4Char"/>
    <w:autoRedefine/>
    <w:qFormat/>
    <w:rsid w:val="0044665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46656"/>
    <w:pPr>
      <w:ind w:hanging="737"/>
      <w:jc w:val="left"/>
      <w:outlineLvl w:val="4"/>
    </w:pPr>
    <w:rPr>
      <w:b/>
      <w:bCs/>
      <w:color w:val="auto"/>
      <w:sz w:val="18"/>
      <w:lang w:val="en-US"/>
    </w:rPr>
  </w:style>
  <w:style w:type="paragraph" w:styleId="Kop6">
    <w:name w:val="heading 6"/>
    <w:basedOn w:val="Kop5"/>
    <w:next w:val="Standaard"/>
    <w:link w:val="Kop6Char"/>
    <w:qFormat/>
    <w:rsid w:val="00446656"/>
    <w:pPr>
      <w:spacing w:before="80"/>
      <w:outlineLvl w:val="5"/>
    </w:pPr>
    <w:rPr>
      <w:b w:val="0"/>
      <w:bCs w:val="0"/>
      <w:lang w:val="nl-NL"/>
    </w:rPr>
  </w:style>
  <w:style w:type="paragraph" w:styleId="Kop7">
    <w:name w:val="heading 7"/>
    <w:basedOn w:val="Kop6"/>
    <w:next w:val="Standaard"/>
    <w:link w:val="Kop7Char"/>
    <w:qFormat/>
    <w:rsid w:val="00446656"/>
    <w:pPr>
      <w:outlineLvl w:val="6"/>
    </w:pPr>
    <w:rPr>
      <w:i/>
    </w:rPr>
  </w:style>
  <w:style w:type="paragraph" w:styleId="Kop8">
    <w:name w:val="heading 8"/>
    <w:basedOn w:val="Standaard"/>
    <w:next w:val="Kop7"/>
    <w:link w:val="Kop8Char"/>
    <w:qFormat/>
    <w:rsid w:val="0044665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46656"/>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4665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46656"/>
    <w:rPr>
      <w:rFonts w:ascii="Arial" w:eastAsia="Times New Roman" w:hAnsi="Arial"/>
      <w:b/>
      <w:lang w:val="en-US"/>
    </w:rPr>
  </w:style>
  <w:style w:type="character" w:customStyle="1" w:styleId="Kop4Char">
    <w:name w:val="Kop 4 Char"/>
    <w:basedOn w:val="Standaardalinea-lettertype"/>
    <w:link w:val="Kop4"/>
    <w:rsid w:val="00446656"/>
    <w:rPr>
      <w:rFonts w:ascii="Arial" w:eastAsia="Times New Roman" w:hAnsi="Arial"/>
      <w:color w:val="0000FF"/>
      <w:sz w:val="16"/>
    </w:rPr>
  </w:style>
  <w:style w:type="character" w:customStyle="1" w:styleId="Kop5Char">
    <w:name w:val="Kop 5 Char"/>
    <w:basedOn w:val="Standaardalinea-lettertype"/>
    <w:link w:val="Kop5"/>
    <w:rsid w:val="00446656"/>
    <w:rPr>
      <w:rFonts w:ascii="Arial" w:eastAsia="Times New Roman" w:hAnsi="Arial"/>
      <w:b/>
      <w:bCs/>
      <w:sz w:val="18"/>
      <w:lang w:val="en-US"/>
    </w:rPr>
  </w:style>
  <w:style w:type="character" w:customStyle="1" w:styleId="Kop6Char">
    <w:name w:val="Kop 6 Char"/>
    <w:basedOn w:val="Standaardalinea-lettertype"/>
    <w:link w:val="Kop6"/>
    <w:rsid w:val="00446656"/>
    <w:rPr>
      <w:rFonts w:ascii="Arial" w:eastAsia="Times New Roman" w:hAnsi="Arial"/>
      <w:sz w:val="18"/>
    </w:rPr>
  </w:style>
  <w:style w:type="character" w:customStyle="1" w:styleId="Kop7Char">
    <w:name w:val="Kop 7 Char"/>
    <w:basedOn w:val="Kop6Char"/>
    <w:link w:val="Kop7"/>
    <w:rsid w:val="00446656"/>
    <w:rPr>
      <w:rFonts w:ascii="Arial" w:eastAsia="Times New Roman" w:hAnsi="Arial"/>
      <w:i/>
      <w:sz w:val="18"/>
    </w:rPr>
  </w:style>
  <w:style w:type="character" w:customStyle="1" w:styleId="Kop8Char">
    <w:name w:val="Kop 8 Char"/>
    <w:basedOn w:val="Kop7Char"/>
    <w:link w:val="Kop8"/>
    <w:rsid w:val="00446656"/>
    <w:rPr>
      <w:rFonts w:ascii="Arial" w:eastAsia="Times New Roman" w:hAnsi="Arial"/>
      <w:i/>
      <w:iCs/>
      <w:sz w:val="18"/>
      <w:lang w:val="en-US"/>
    </w:rPr>
  </w:style>
  <w:style w:type="paragraph" w:customStyle="1" w:styleId="83ProM">
    <w:name w:val="8.3 Pro M"/>
    <w:basedOn w:val="Standaard"/>
    <w:link w:val="83ProMChar"/>
    <w:autoRedefine/>
    <w:rsid w:val="00446656"/>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46656"/>
    <w:rPr>
      <w:rFonts w:ascii="Arial" w:eastAsia="Times New Roman" w:hAnsi="Arial"/>
      <w:i/>
      <w:color w:val="999999"/>
      <w:sz w:val="16"/>
      <w:lang w:val="en-US"/>
    </w:rPr>
  </w:style>
  <w:style w:type="character" w:customStyle="1" w:styleId="Kop9Char">
    <w:name w:val="Kop 9 Char"/>
    <w:basedOn w:val="Standaardalinea-lettertype"/>
    <w:link w:val="Kop9"/>
    <w:rsid w:val="00446656"/>
    <w:rPr>
      <w:rFonts w:ascii="Arial" w:eastAsia="Times New Roman" w:hAnsi="Arial" w:cs="Arial"/>
      <w:i/>
      <w:color w:val="595959"/>
      <w:sz w:val="16"/>
      <w:szCs w:val="22"/>
      <w:lang w:val="en-US"/>
    </w:rPr>
  </w:style>
  <w:style w:type="paragraph" w:styleId="Voettekst">
    <w:name w:val="footer"/>
    <w:basedOn w:val="Standaard"/>
    <w:rsid w:val="00446656"/>
    <w:pPr>
      <w:tabs>
        <w:tab w:val="center" w:pos="4819"/>
        <w:tab w:val="right" w:pos="9071"/>
      </w:tabs>
    </w:pPr>
  </w:style>
  <w:style w:type="paragraph" w:styleId="Koptekst">
    <w:name w:val="header"/>
    <w:basedOn w:val="Standaard"/>
    <w:rsid w:val="00446656"/>
    <w:pPr>
      <w:tabs>
        <w:tab w:val="center" w:pos="4536"/>
        <w:tab w:val="right" w:pos="9072"/>
      </w:tabs>
    </w:pPr>
  </w:style>
  <w:style w:type="paragraph" w:customStyle="1" w:styleId="80">
    <w:name w:val="8.0"/>
    <w:basedOn w:val="Standaard"/>
    <w:link w:val="80Char"/>
    <w:autoRedefine/>
    <w:rsid w:val="00446656"/>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446656"/>
    <w:rPr>
      <w:rFonts w:ascii="Arial" w:eastAsia="Times New Roman" w:hAnsi="Arial" w:cs="Arial"/>
      <w:sz w:val="18"/>
      <w:szCs w:val="18"/>
      <w:lang w:val="nl-BE"/>
    </w:rPr>
  </w:style>
  <w:style w:type="paragraph" w:customStyle="1" w:styleId="81">
    <w:name w:val="8.1"/>
    <w:basedOn w:val="Standaard"/>
    <w:link w:val="81Char"/>
    <w:rsid w:val="00446656"/>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46656"/>
    <w:rPr>
      <w:rFonts w:ascii="Arial" w:eastAsia="Times New Roman" w:hAnsi="Arial" w:cs="Arial"/>
      <w:sz w:val="18"/>
      <w:szCs w:val="18"/>
      <w:lang w:val="nl-BE"/>
    </w:rPr>
  </w:style>
  <w:style w:type="paragraph" w:customStyle="1" w:styleId="81link1">
    <w:name w:val="8.1 link1"/>
    <w:basedOn w:val="81"/>
    <w:rsid w:val="00446656"/>
    <w:pPr>
      <w:tabs>
        <w:tab w:val="left" w:pos="1560"/>
      </w:tabs>
    </w:pPr>
    <w:rPr>
      <w:color w:val="000000"/>
      <w:sz w:val="16"/>
      <w:lang w:eastAsia="en-US"/>
    </w:rPr>
  </w:style>
  <w:style w:type="paragraph" w:customStyle="1" w:styleId="82">
    <w:name w:val="8.2"/>
    <w:basedOn w:val="81"/>
    <w:link w:val="82Char1"/>
    <w:rsid w:val="00446656"/>
    <w:pPr>
      <w:tabs>
        <w:tab w:val="clear" w:pos="851"/>
        <w:tab w:val="left" w:pos="1134"/>
      </w:tabs>
      <w:ind w:left="1135"/>
    </w:pPr>
  </w:style>
  <w:style w:type="character" w:customStyle="1" w:styleId="82Char1">
    <w:name w:val="8.2 Char1"/>
    <w:basedOn w:val="81Char"/>
    <w:link w:val="82"/>
    <w:rsid w:val="00446656"/>
    <w:rPr>
      <w:rFonts w:ascii="Arial" w:eastAsia="Times New Roman" w:hAnsi="Arial" w:cs="Arial"/>
      <w:sz w:val="18"/>
      <w:szCs w:val="18"/>
      <w:lang w:val="nl-BE"/>
    </w:rPr>
  </w:style>
  <w:style w:type="paragraph" w:customStyle="1" w:styleId="82link2">
    <w:name w:val="8.2 link 2"/>
    <w:basedOn w:val="81link1"/>
    <w:rsid w:val="00446656"/>
    <w:pPr>
      <w:tabs>
        <w:tab w:val="clear" w:pos="851"/>
        <w:tab w:val="left" w:pos="1134"/>
        <w:tab w:val="left" w:pos="1843"/>
        <w:tab w:val="left" w:pos="2552"/>
      </w:tabs>
      <w:ind w:left="1135"/>
    </w:pPr>
    <w:rPr>
      <w:color w:val="auto"/>
    </w:rPr>
  </w:style>
  <w:style w:type="paragraph" w:customStyle="1" w:styleId="83">
    <w:name w:val="8.3"/>
    <w:basedOn w:val="82"/>
    <w:link w:val="83Char1"/>
    <w:rsid w:val="00446656"/>
    <w:pPr>
      <w:tabs>
        <w:tab w:val="clear" w:pos="1134"/>
        <w:tab w:val="left" w:pos="1418"/>
      </w:tabs>
      <w:ind w:left="1418"/>
    </w:pPr>
  </w:style>
  <w:style w:type="character" w:customStyle="1" w:styleId="83Char1">
    <w:name w:val="8.3 Char1"/>
    <w:basedOn w:val="82Char1"/>
    <w:link w:val="83"/>
    <w:rsid w:val="00446656"/>
    <w:rPr>
      <w:rFonts w:ascii="Arial" w:eastAsia="Times New Roman" w:hAnsi="Arial" w:cs="Arial"/>
      <w:sz w:val="18"/>
      <w:szCs w:val="18"/>
      <w:lang w:val="nl-BE"/>
    </w:rPr>
  </w:style>
  <w:style w:type="paragraph" w:customStyle="1" w:styleId="83Kenm">
    <w:name w:val="8.3 Kenm"/>
    <w:basedOn w:val="83"/>
    <w:autoRedefine/>
    <w:rsid w:val="00446656"/>
    <w:pPr>
      <w:tabs>
        <w:tab w:val="left" w:pos="4253"/>
      </w:tabs>
      <w:spacing w:before="80"/>
      <w:ind w:left="3969" w:hanging="2835"/>
      <w:jc w:val="left"/>
    </w:pPr>
    <w:rPr>
      <w:sz w:val="16"/>
      <w:lang w:val="nl-NL"/>
    </w:rPr>
  </w:style>
  <w:style w:type="paragraph" w:customStyle="1" w:styleId="83Normen">
    <w:name w:val="8.3 Normen"/>
    <w:basedOn w:val="83Kenm"/>
    <w:link w:val="83NormenChar"/>
    <w:rsid w:val="00446656"/>
    <w:pPr>
      <w:tabs>
        <w:tab w:val="clear" w:pos="4253"/>
      </w:tabs>
      <w:ind w:left="4082" w:hanging="113"/>
    </w:pPr>
    <w:rPr>
      <w:color w:val="008000"/>
    </w:rPr>
  </w:style>
  <w:style w:type="character" w:customStyle="1" w:styleId="83NormenChar">
    <w:name w:val="8.3 Normen Char"/>
    <w:basedOn w:val="Standaardalinea-lettertype"/>
    <w:link w:val="83Normen"/>
    <w:rsid w:val="00446656"/>
    <w:rPr>
      <w:rFonts w:ascii="Arial" w:eastAsia="Times New Roman" w:hAnsi="Arial" w:cs="Arial"/>
      <w:color w:val="008000"/>
      <w:sz w:val="16"/>
      <w:szCs w:val="18"/>
    </w:rPr>
  </w:style>
  <w:style w:type="paragraph" w:customStyle="1" w:styleId="84">
    <w:name w:val="8.4"/>
    <w:basedOn w:val="83"/>
    <w:rsid w:val="00446656"/>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446656"/>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446656"/>
    <w:pPr>
      <w:tabs>
        <w:tab w:val="clear" w:pos="1418"/>
        <w:tab w:val="left" w:pos="1701"/>
      </w:tabs>
      <w:ind w:left="1701"/>
    </w:pPr>
    <w:rPr>
      <w:snapToGrid w:val="0"/>
    </w:rPr>
  </w:style>
  <w:style w:type="paragraph" w:customStyle="1" w:styleId="Deel">
    <w:name w:val="Deel"/>
    <w:basedOn w:val="Standaard"/>
    <w:autoRedefine/>
    <w:rsid w:val="00446656"/>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446656"/>
    <w:pPr>
      <w:outlineLvl w:val="1"/>
    </w:pPr>
    <w:rPr>
      <w:rFonts w:ascii="Helvetica" w:hAnsi="Helvetica"/>
      <w:b w:val="0"/>
      <w:color w:val="0000FF"/>
    </w:rPr>
  </w:style>
  <w:style w:type="paragraph" w:customStyle="1" w:styleId="Volgnr">
    <w:name w:val="Volgnr"/>
    <w:basedOn w:val="Standaard"/>
    <w:next w:val="Standaard"/>
    <w:link w:val="VolgnrChar"/>
    <w:rsid w:val="00446656"/>
    <w:pPr>
      <w:ind w:left="-851"/>
      <w:outlineLvl w:val="3"/>
    </w:pPr>
    <w:rPr>
      <w:rFonts w:ascii="Arial" w:hAnsi="Arial"/>
      <w:color w:val="000000"/>
      <w:sz w:val="16"/>
      <w:lang w:val="nl"/>
    </w:rPr>
  </w:style>
  <w:style w:type="character" w:customStyle="1" w:styleId="VolgnrChar">
    <w:name w:val="Volgnr Char"/>
    <w:basedOn w:val="Kop4Char"/>
    <w:link w:val="Volgnr"/>
    <w:rsid w:val="00446656"/>
    <w:rPr>
      <w:rFonts w:ascii="Arial" w:eastAsia="Times New Roman" w:hAnsi="Arial"/>
      <w:color w:val="000000"/>
      <w:sz w:val="16"/>
      <w:lang w:val="nl"/>
    </w:rPr>
  </w:style>
  <w:style w:type="paragraph" w:styleId="Inhopg3">
    <w:name w:val="toc 3"/>
    <w:basedOn w:val="Standaard"/>
    <w:next w:val="Standaard"/>
    <w:uiPriority w:val="39"/>
    <w:rsid w:val="00446656"/>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446656"/>
    <w:rPr>
      <w:rFonts w:ascii="Arial" w:hAnsi="Arial" w:cs="Arial"/>
      <w:noProof/>
      <w:color w:val="0000FF"/>
      <w:sz w:val="16"/>
      <w:szCs w:val="16"/>
      <w:lang w:val="fr-FR"/>
    </w:rPr>
  </w:style>
  <w:style w:type="paragraph" w:customStyle="1" w:styleId="Lijn">
    <w:name w:val="Lijn"/>
    <w:basedOn w:val="Standaard"/>
    <w:link w:val="LijnChar"/>
    <w:autoRedefine/>
    <w:rsid w:val="00446656"/>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446656"/>
    <w:rPr>
      <w:rFonts w:ascii="Helvetica" w:eastAsia="Times New Roman" w:hAnsi="Helvetica"/>
      <w:color w:val="000000"/>
      <w:spacing w:val="-2"/>
      <w:sz w:val="16"/>
      <w:lang w:val="nl-BE"/>
    </w:rPr>
  </w:style>
  <w:style w:type="character" w:customStyle="1" w:styleId="OptieChar">
    <w:name w:val="OptieChar"/>
    <w:basedOn w:val="Standaardalinea-lettertype"/>
    <w:rsid w:val="00446656"/>
    <w:rPr>
      <w:color w:val="FF0000"/>
    </w:rPr>
  </w:style>
  <w:style w:type="character" w:customStyle="1" w:styleId="MerkChar">
    <w:name w:val="MerkChar"/>
    <w:basedOn w:val="Standaardalinea-lettertype"/>
    <w:rsid w:val="00446656"/>
    <w:rPr>
      <w:color w:val="FF6600"/>
    </w:rPr>
  </w:style>
  <w:style w:type="character" w:customStyle="1" w:styleId="MeetChar">
    <w:name w:val="MeetChar"/>
    <w:basedOn w:val="Standaardalinea-lettertype"/>
    <w:rsid w:val="00446656"/>
    <w:rPr>
      <w:b/>
      <w:color w:val="008080"/>
    </w:rPr>
  </w:style>
  <w:style w:type="character" w:customStyle="1" w:styleId="Merk">
    <w:name w:val="Merk"/>
    <w:basedOn w:val="Standaardalinea-lettertype"/>
    <w:rsid w:val="00446656"/>
    <w:rPr>
      <w:rFonts w:ascii="Helvetica" w:hAnsi="Helvetica"/>
      <w:b/>
      <w:noProof w:val="0"/>
      <w:color w:val="FF0000"/>
      <w:lang w:val="nl-NL"/>
    </w:rPr>
  </w:style>
  <w:style w:type="character" w:styleId="Hyperlink">
    <w:name w:val="Hyperlink"/>
    <w:basedOn w:val="Standaardalinea-lettertype"/>
    <w:uiPriority w:val="99"/>
    <w:rsid w:val="00446656"/>
    <w:rPr>
      <w:color w:val="0000FF"/>
      <w:u w:val="single"/>
    </w:rPr>
  </w:style>
  <w:style w:type="paragraph" w:styleId="Inhopg1">
    <w:name w:val="toc 1"/>
    <w:basedOn w:val="Standaard"/>
    <w:next w:val="Standaard"/>
    <w:uiPriority w:val="39"/>
    <w:rsid w:val="0044665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446656"/>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44665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446656"/>
    <w:rPr>
      <w:rFonts w:ascii="Times New Roman" w:eastAsia="Times New Roman" w:hAnsi="Times New Roman"/>
      <w:noProof/>
      <w:sz w:val="16"/>
      <w:szCs w:val="24"/>
    </w:rPr>
  </w:style>
  <w:style w:type="paragraph" w:styleId="Inhopg5">
    <w:name w:val="toc 5"/>
    <w:basedOn w:val="Standaard"/>
    <w:next w:val="Standaard"/>
    <w:uiPriority w:val="39"/>
    <w:rsid w:val="00446656"/>
    <w:pPr>
      <w:tabs>
        <w:tab w:val="right" w:leader="dot" w:pos="8505"/>
      </w:tabs>
      <w:ind w:left="960"/>
    </w:pPr>
    <w:rPr>
      <w:sz w:val="16"/>
    </w:rPr>
  </w:style>
  <w:style w:type="paragraph" w:styleId="Inhopg6">
    <w:name w:val="toc 6"/>
    <w:basedOn w:val="Standaard"/>
    <w:next w:val="Standaard"/>
    <w:autoRedefine/>
    <w:rsid w:val="00446656"/>
    <w:pPr>
      <w:ind w:left="1200"/>
    </w:pPr>
    <w:rPr>
      <w:sz w:val="16"/>
    </w:rPr>
  </w:style>
  <w:style w:type="paragraph" w:styleId="Inhopg7">
    <w:name w:val="toc 7"/>
    <w:basedOn w:val="Standaard"/>
    <w:next w:val="Standaard"/>
    <w:autoRedefine/>
    <w:rsid w:val="00446656"/>
    <w:pPr>
      <w:ind w:left="1440"/>
    </w:pPr>
  </w:style>
  <w:style w:type="paragraph" w:styleId="Inhopg8">
    <w:name w:val="toc 8"/>
    <w:basedOn w:val="Standaard"/>
    <w:next w:val="Standaard"/>
    <w:autoRedefine/>
    <w:rsid w:val="00446656"/>
    <w:pPr>
      <w:ind w:left="1680"/>
    </w:pPr>
  </w:style>
  <w:style w:type="paragraph" w:styleId="Inhopg9">
    <w:name w:val="toc 9"/>
    <w:basedOn w:val="Standaard"/>
    <w:next w:val="Standaard"/>
    <w:rsid w:val="00446656"/>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446656"/>
    <w:pPr>
      <w:spacing w:before="40" w:after="20"/>
    </w:pPr>
    <w:rPr>
      <w:b/>
      <w:color w:val="FF0000"/>
      <w:lang w:val="nl-BE"/>
    </w:rPr>
  </w:style>
  <w:style w:type="character" w:customStyle="1" w:styleId="Merk1Char">
    <w:name w:val="Merk1 Char"/>
    <w:basedOn w:val="VolgnrChar"/>
    <w:link w:val="Merk1"/>
    <w:rsid w:val="00446656"/>
    <w:rPr>
      <w:rFonts w:ascii="Arial" w:eastAsia="Times New Roman" w:hAnsi="Arial"/>
      <w:b/>
      <w:color w:val="FF0000"/>
      <w:sz w:val="16"/>
      <w:lang w:val="nl-BE"/>
    </w:rPr>
  </w:style>
  <w:style w:type="paragraph" w:customStyle="1" w:styleId="Link">
    <w:name w:val="Link"/>
    <w:autoRedefine/>
    <w:rsid w:val="00446656"/>
    <w:pPr>
      <w:ind w:left="-851"/>
    </w:pPr>
    <w:rPr>
      <w:rFonts w:ascii="Arial" w:eastAsia="Times New Roman" w:hAnsi="Arial" w:cs="Arial"/>
      <w:bCs/>
      <w:color w:val="0000FF"/>
      <w:sz w:val="18"/>
      <w:szCs w:val="24"/>
      <w:lang w:val="nl-NL"/>
    </w:rPr>
  </w:style>
  <w:style w:type="paragraph" w:customStyle="1" w:styleId="83ProM3">
    <w:name w:val="8.3 Pro M3"/>
    <w:basedOn w:val="83ProM2"/>
    <w:rsid w:val="00446656"/>
    <w:pPr>
      <w:ind w:left="1985"/>
    </w:pPr>
    <w:rPr>
      <w:lang w:val="nl-NL"/>
    </w:rPr>
  </w:style>
  <w:style w:type="paragraph" w:styleId="Ballontekst">
    <w:name w:val="Balloon Text"/>
    <w:basedOn w:val="Standaard"/>
    <w:link w:val="BallontekstChar"/>
    <w:uiPriority w:val="99"/>
    <w:semiHidden/>
    <w:unhideWhenUsed/>
    <w:rsid w:val="00446656"/>
    <w:rPr>
      <w:rFonts w:ascii="Tahoma" w:hAnsi="Tahoma" w:cs="Tahoma"/>
      <w:sz w:val="16"/>
      <w:szCs w:val="16"/>
    </w:rPr>
  </w:style>
  <w:style w:type="character" w:customStyle="1" w:styleId="BallontekstChar">
    <w:name w:val="Ballontekst Char"/>
    <w:basedOn w:val="Standaardalinea-lettertype"/>
    <w:link w:val="Ballontekst"/>
    <w:uiPriority w:val="99"/>
    <w:semiHidden/>
    <w:rsid w:val="00446656"/>
    <w:rPr>
      <w:rFonts w:ascii="Tahoma" w:eastAsia="Times New Roman" w:hAnsi="Tahoma" w:cs="Tahoma"/>
      <w:sz w:val="16"/>
      <w:szCs w:val="16"/>
      <w:lang w:val="nl-BE"/>
    </w:rPr>
  </w:style>
  <w:style w:type="paragraph" w:customStyle="1" w:styleId="Bestek">
    <w:name w:val="Bestek"/>
    <w:basedOn w:val="Standaard"/>
    <w:rsid w:val="00446656"/>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446656"/>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446656"/>
    <w:rPr>
      <w:color w:val="FF6600"/>
    </w:rPr>
  </w:style>
  <w:style w:type="character" w:customStyle="1" w:styleId="RevisieDatum">
    <w:name w:val="RevisieDatum"/>
    <w:basedOn w:val="Standaardalinea-lettertype"/>
    <w:rsid w:val="00446656"/>
    <w:rPr>
      <w:vanish/>
      <w:color w:val="auto"/>
    </w:rPr>
  </w:style>
  <w:style w:type="paragraph" w:customStyle="1" w:styleId="81linkDeel">
    <w:name w:val="8.1 link Deel"/>
    <w:basedOn w:val="Standaard"/>
    <w:autoRedefine/>
    <w:rsid w:val="0044665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46656"/>
    <w:pPr>
      <w:outlineLvl w:val="6"/>
    </w:pPr>
  </w:style>
  <w:style w:type="paragraph" w:customStyle="1" w:styleId="81linkLot">
    <w:name w:val="8.1 link Lot"/>
    <w:basedOn w:val="Standaard"/>
    <w:autoRedefine/>
    <w:rsid w:val="0044665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46656"/>
    <w:pPr>
      <w:outlineLvl w:val="7"/>
    </w:pPr>
  </w:style>
  <w:style w:type="paragraph" w:customStyle="1" w:styleId="82link3">
    <w:name w:val="8.2 link 3"/>
    <w:basedOn w:val="82link2"/>
    <w:rsid w:val="0044665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46656"/>
    <w:pPr>
      <w:ind w:firstLine="0"/>
      <w:outlineLvl w:val="8"/>
    </w:pPr>
    <w:rPr>
      <w:color w:val="800000"/>
    </w:rPr>
  </w:style>
  <w:style w:type="paragraph" w:styleId="Eindnoottekst">
    <w:name w:val="endnote text"/>
    <w:basedOn w:val="Standaard"/>
    <w:semiHidden/>
    <w:rsid w:val="00446656"/>
  </w:style>
  <w:style w:type="paragraph" w:customStyle="1" w:styleId="FACULT">
    <w:name w:val="FACULT"/>
    <w:basedOn w:val="Standaard"/>
    <w:next w:val="Standaard"/>
    <w:rsid w:val="00446656"/>
    <w:rPr>
      <w:color w:val="0000FF"/>
    </w:rPr>
  </w:style>
  <w:style w:type="paragraph" w:customStyle="1" w:styleId="Zieook">
    <w:name w:val="Zie ook"/>
    <w:basedOn w:val="Standaard"/>
    <w:rsid w:val="00446656"/>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44665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46656"/>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44665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46656"/>
    <w:pPr>
      <w:spacing w:line="168" w:lineRule="atLeast"/>
    </w:pPr>
    <w:rPr>
      <w:rFonts w:ascii="Verdana" w:hAnsi="Verdana"/>
      <w:color w:val="000000"/>
      <w:sz w:val="16"/>
      <w:szCs w:val="12"/>
    </w:rPr>
  </w:style>
  <w:style w:type="paragraph" w:customStyle="1" w:styleId="Verdana6pt">
    <w:name w:val="Verdana 6 pt"/>
    <w:basedOn w:val="Standaard"/>
    <w:semiHidden/>
    <w:rsid w:val="00446656"/>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446656"/>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446656"/>
    <w:rPr>
      <w:rFonts w:ascii="Arial" w:hAnsi="Arial" w:cs="Arial"/>
      <w:b/>
      <w:snapToGrid w:val="0"/>
      <w:color w:val="FF0000"/>
      <w:sz w:val="18"/>
      <w:szCs w:val="18"/>
      <w:lang w:val="nl-BE"/>
    </w:rPr>
  </w:style>
  <w:style w:type="paragraph" w:customStyle="1" w:styleId="FACULT-1">
    <w:name w:val="FACULT  -1"/>
    <w:basedOn w:val="FACULT"/>
    <w:rsid w:val="00446656"/>
    <w:pPr>
      <w:ind w:left="851"/>
    </w:pPr>
  </w:style>
  <w:style w:type="paragraph" w:customStyle="1" w:styleId="FACULT-2">
    <w:name w:val="FACULT  -2"/>
    <w:basedOn w:val="Standaard"/>
    <w:rsid w:val="00446656"/>
    <w:pPr>
      <w:ind w:left="1701"/>
    </w:pPr>
    <w:rPr>
      <w:color w:val="0000FF"/>
    </w:rPr>
  </w:style>
  <w:style w:type="paragraph" w:customStyle="1" w:styleId="MerkPar">
    <w:name w:val="MerkPar"/>
    <w:basedOn w:val="Standaard"/>
    <w:rsid w:val="00446656"/>
    <w:rPr>
      <w:color w:val="FF6600"/>
    </w:rPr>
  </w:style>
  <w:style w:type="paragraph" w:customStyle="1" w:styleId="Meting">
    <w:name w:val="Meting"/>
    <w:basedOn w:val="Standaard"/>
    <w:rsid w:val="00446656"/>
    <w:pPr>
      <w:ind w:left="1418" w:hanging="1418"/>
    </w:pPr>
  </w:style>
  <w:style w:type="paragraph" w:customStyle="1" w:styleId="Nota">
    <w:name w:val="Nota"/>
    <w:basedOn w:val="Standaard"/>
    <w:rsid w:val="00446656"/>
    <w:rPr>
      <w:spacing w:val="-3"/>
      <w:lang w:val="en-US"/>
    </w:rPr>
  </w:style>
  <w:style w:type="paragraph" w:customStyle="1" w:styleId="OFWEL0">
    <w:name w:val="OFWEL"/>
    <w:basedOn w:val="Standaard"/>
    <w:next w:val="Standaard"/>
    <w:rsid w:val="00446656"/>
    <w:pPr>
      <w:jc w:val="left"/>
    </w:pPr>
    <w:rPr>
      <w:color w:val="008080"/>
    </w:rPr>
  </w:style>
  <w:style w:type="paragraph" w:customStyle="1" w:styleId="OFWEL-1">
    <w:name w:val="OFWEL -1"/>
    <w:basedOn w:val="OFWEL0"/>
    <w:rsid w:val="00446656"/>
    <w:pPr>
      <w:ind w:left="851"/>
    </w:pPr>
    <w:rPr>
      <w:spacing w:val="-3"/>
    </w:rPr>
  </w:style>
  <w:style w:type="paragraph" w:customStyle="1" w:styleId="OFWEL-2">
    <w:name w:val="OFWEL -2"/>
    <w:basedOn w:val="OFWEL-1"/>
    <w:rsid w:val="00446656"/>
    <w:pPr>
      <w:ind w:left="1701"/>
    </w:pPr>
  </w:style>
  <w:style w:type="paragraph" w:customStyle="1" w:styleId="OFWEL-3">
    <w:name w:val="OFWEL -3"/>
    <w:basedOn w:val="OFWEL-2"/>
    <w:rsid w:val="00446656"/>
    <w:pPr>
      <w:ind w:left="2552"/>
    </w:pPr>
  </w:style>
  <w:style w:type="character" w:customStyle="1" w:styleId="OfwelChar">
    <w:name w:val="OfwelChar"/>
    <w:basedOn w:val="Standaardalinea-lettertype"/>
    <w:rsid w:val="00446656"/>
    <w:rPr>
      <w:color w:val="008080"/>
      <w:lang w:val="nl-BE"/>
    </w:rPr>
  </w:style>
  <w:style w:type="paragraph" w:customStyle="1" w:styleId="Project">
    <w:name w:val="Project"/>
    <w:basedOn w:val="Standaard"/>
    <w:rsid w:val="00446656"/>
    <w:pPr>
      <w:suppressAutoHyphens/>
    </w:pPr>
    <w:rPr>
      <w:color w:val="800080"/>
      <w:spacing w:val="-3"/>
    </w:rPr>
  </w:style>
  <w:style w:type="character" w:customStyle="1" w:styleId="Revisie1">
    <w:name w:val="Revisie1"/>
    <w:basedOn w:val="Standaardalinea-lettertype"/>
    <w:rsid w:val="00446656"/>
    <w:rPr>
      <w:color w:val="008080"/>
    </w:rPr>
  </w:style>
  <w:style w:type="paragraph" w:styleId="Standaardinspringing">
    <w:name w:val="Normal Indent"/>
    <w:basedOn w:val="Standaard"/>
    <w:semiHidden/>
    <w:rsid w:val="00446656"/>
    <w:pPr>
      <w:ind w:left="1418"/>
    </w:pPr>
  </w:style>
  <w:style w:type="paragraph" w:customStyle="1" w:styleId="Verdana8ptVetZwartCentrerenRegelafstandMinimaal">
    <w:name w:val="Verdana 8 pt Vet Zwart Centreren Regelafstand:  Minimaal..."/>
    <w:basedOn w:val="Standaard"/>
    <w:semiHidden/>
    <w:rsid w:val="00446656"/>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446656"/>
    <w:rPr>
      <w:color w:val="0000FF"/>
    </w:rPr>
  </w:style>
  <w:style w:type="character" w:customStyle="1" w:styleId="Kop5BlauwChar">
    <w:name w:val="Kop 5 + Blauw Char"/>
    <w:basedOn w:val="Kop5Char"/>
    <w:link w:val="Kop5Blauw"/>
    <w:rsid w:val="00446656"/>
    <w:rPr>
      <w:rFonts w:ascii="Arial" w:eastAsia="Times New Roman" w:hAnsi="Arial"/>
      <w:b/>
      <w:bCs/>
      <w:color w:val="0000FF"/>
      <w:sz w:val="18"/>
      <w:lang w:val="en-US"/>
    </w:rPr>
  </w:style>
  <w:style w:type="paragraph" w:customStyle="1" w:styleId="Merk2">
    <w:name w:val="Merk2"/>
    <w:basedOn w:val="Merk1"/>
    <w:rsid w:val="00446656"/>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446656"/>
    <w:rPr>
      <w:rFonts w:cs="Times New Roman"/>
      <w:bCs/>
      <w:i/>
      <w:iCs/>
      <w:color w:val="808080"/>
      <w:lang w:val="x-none" w:eastAsia="x-none"/>
    </w:rPr>
  </w:style>
  <w:style w:type="character" w:customStyle="1" w:styleId="83KenmCursiefGrijs-50Char">
    <w:name w:val="8.3 Kenm + Cursief Grijs-50% Char"/>
    <w:link w:val="83KenmCursiefGrijs-50"/>
    <w:rsid w:val="00446656"/>
    <w:rPr>
      <w:rFonts w:ascii="Arial" w:eastAsia="Times New Roman" w:hAnsi="Arial" w:cs="Arial"/>
      <w:bCs/>
      <w:i/>
      <w:iCs/>
      <w:color w:val="808080"/>
      <w:sz w:val="16"/>
      <w:szCs w:val="18"/>
    </w:rPr>
  </w:style>
  <w:style w:type="character" w:customStyle="1" w:styleId="FacultChar">
    <w:name w:val="FacultChar"/>
    <w:basedOn w:val="Standaardalinea-lettertype"/>
    <w:rsid w:val="00446656"/>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446656"/>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character" w:customStyle="1" w:styleId="Marque">
    <w:name w:val="Marque"/>
    <w:basedOn w:val="Standaardalinea-lettertype"/>
    <w:rsid w:val="003D53F4"/>
    <w:rPr>
      <w:rFonts w:ascii="Helvetica" w:hAnsi="Helvetica"/>
      <w:b/>
      <w:color w:val="FF0000"/>
      <w:lang w:val="fr-BE"/>
    </w:rPr>
  </w:style>
  <w:style w:type="paragraph" w:customStyle="1" w:styleId="80FR">
    <w:name w:val="8.0 FR"/>
    <w:basedOn w:val="Standaard"/>
    <w:link w:val="80FRChar"/>
    <w:autoRedefine/>
    <w:rsid w:val="003D53F4"/>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3D53F4"/>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amp;b=&amp;c=&amp;d=310&amp;e=&amp;f=&amp;g=1&amp;h=0&amp;i=&amp;j=docnr&amp;UIc=nl&amp;k=0&amp;y=&amp;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p.nbn.be/Search/SearchResults.aspx?a=&amp;b=&amp;c=&amp;d=EN+323&amp;e=&amp;f=&amp;g=1&amp;h=0&amp;i=&amp;j=docnr&amp;UIc=nl&amp;k=0&amp;y=&amp;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ockpanel.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38-2&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mailto:info@rockpanel.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amp;c=&amp;d=EN+1058&amp;e=&amp;f=&amp;g=1&amp;h=0&amp;i=&amp;j=docnr&amp;UIc=nl&amp;k=0&amp;y=&a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40DBF-B4E1-4C48-84EE-D09B648DF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B6B4-0D75-4BCB-816A-47C28E425A48}">
  <ds:schemaRefs>
    <ds:schemaRef ds:uri="http://schemas.microsoft.com/sharepoint/v3/contenttype/forms"/>
  </ds:schemaRefs>
</ds:datastoreItem>
</file>

<file path=customXml/itemProps3.xml><?xml version="1.0" encoding="utf-8"?>
<ds:datastoreItem xmlns:ds="http://schemas.openxmlformats.org/officeDocument/2006/customXml" ds:itemID="{ED0F2A72-155D-4E83-8D48-40C8098C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661C7-C7D9-404B-81FE-AF243538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18</TotalTime>
  <Pages>5</Pages>
  <Words>1529</Words>
  <Characters>8415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9925</CharactersWithSpaces>
  <SharedDoc>false</SharedDoc>
  <HLinks>
    <vt:vector size="198" baseType="variant">
      <vt:variant>
        <vt:i4>327707</vt:i4>
      </vt:variant>
      <vt:variant>
        <vt:i4>132</vt:i4>
      </vt:variant>
      <vt:variant>
        <vt:i4>0</vt:i4>
      </vt:variant>
      <vt:variant>
        <vt:i4>5</vt:i4>
      </vt:variant>
      <vt:variant>
        <vt:lpwstr>http://www.rockpanel.be/</vt:lpwstr>
      </vt:variant>
      <vt:variant>
        <vt:lpwstr/>
      </vt:variant>
      <vt:variant>
        <vt:i4>6684746</vt:i4>
      </vt:variant>
      <vt:variant>
        <vt:i4>129</vt:i4>
      </vt:variant>
      <vt:variant>
        <vt:i4>0</vt:i4>
      </vt:variant>
      <vt:variant>
        <vt:i4>5</vt:i4>
      </vt:variant>
      <vt:variant>
        <vt:lpwstr>mailto:info@rockpanel.be</vt:lpwstr>
      </vt:variant>
      <vt:variant>
        <vt:lpwstr/>
      </vt:variant>
      <vt:variant>
        <vt:i4>1441850</vt:i4>
      </vt:variant>
      <vt:variant>
        <vt:i4>125</vt:i4>
      </vt:variant>
      <vt:variant>
        <vt:i4>0</vt:i4>
      </vt:variant>
      <vt:variant>
        <vt:i4>5</vt:i4>
      </vt:variant>
      <vt:variant>
        <vt:lpwstr/>
      </vt:variant>
      <vt:variant>
        <vt:lpwstr>_Toc326670850</vt:lpwstr>
      </vt:variant>
      <vt:variant>
        <vt:i4>1507386</vt:i4>
      </vt:variant>
      <vt:variant>
        <vt:i4>122</vt:i4>
      </vt:variant>
      <vt:variant>
        <vt:i4>0</vt:i4>
      </vt:variant>
      <vt:variant>
        <vt:i4>5</vt:i4>
      </vt:variant>
      <vt:variant>
        <vt:lpwstr/>
      </vt:variant>
      <vt:variant>
        <vt:lpwstr>_Toc326670849</vt:lpwstr>
      </vt:variant>
      <vt:variant>
        <vt:i4>1507386</vt:i4>
      </vt:variant>
      <vt:variant>
        <vt:i4>119</vt:i4>
      </vt:variant>
      <vt:variant>
        <vt:i4>0</vt:i4>
      </vt:variant>
      <vt:variant>
        <vt:i4>5</vt:i4>
      </vt:variant>
      <vt:variant>
        <vt:lpwstr/>
      </vt:variant>
      <vt:variant>
        <vt:lpwstr>_Toc326670848</vt:lpwstr>
      </vt:variant>
      <vt:variant>
        <vt:i4>1507386</vt:i4>
      </vt:variant>
      <vt:variant>
        <vt:i4>116</vt:i4>
      </vt:variant>
      <vt:variant>
        <vt:i4>0</vt:i4>
      </vt:variant>
      <vt:variant>
        <vt:i4>5</vt:i4>
      </vt:variant>
      <vt:variant>
        <vt:lpwstr/>
      </vt:variant>
      <vt:variant>
        <vt:lpwstr>_Toc326670847</vt:lpwstr>
      </vt:variant>
      <vt:variant>
        <vt:i4>1507386</vt:i4>
      </vt:variant>
      <vt:variant>
        <vt:i4>113</vt:i4>
      </vt:variant>
      <vt:variant>
        <vt:i4>0</vt:i4>
      </vt:variant>
      <vt:variant>
        <vt:i4>5</vt:i4>
      </vt:variant>
      <vt:variant>
        <vt:lpwstr/>
      </vt:variant>
      <vt:variant>
        <vt:lpwstr>_Toc326670846</vt:lpwstr>
      </vt:variant>
      <vt:variant>
        <vt:i4>1507386</vt:i4>
      </vt:variant>
      <vt:variant>
        <vt:i4>110</vt:i4>
      </vt:variant>
      <vt:variant>
        <vt:i4>0</vt:i4>
      </vt:variant>
      <vt:variant>
        <vt:i4>5</vt:i4>
      </vt:variant>
      <vt:variant>
        <vt:lpwstr/>
      </vt:variant>
      <vt:variant>
        <vt:lpwstr>_Toc326670845</vt:lpwstr>
      </vt:variant>
      <vt:variant>
        <vt:i4>1507386</vt:i4>
      </vt:variant>
      <vt:variant>
        <vt:i4>107</vt:i4>
      </vt:variant>
      <vt:variant>
        <vt:i4>0</vt:i4>
      </vt:variant>
      <vt:variant>
        <vt:i4>5</vt:i4>
      </vt:variant>
      <vt:variant>
        <vt:lpwstr/>
      </vt:variant>
      <vt:variant>
        <vt:lpwstr>_Toc326670844</vt:lpwstr>
      </vt:variant>
      <vt:variant>
        <vt:i4>1507386</vt:i4>
      </vt:variant>
      <vt:variant>
        <vt:i4>104</vt:i4>
      </vt:variant>
      <vt:variant>
        <vt:i4>0</vt:i4>
      </vt:variant>
      <vt:variant>
        <vt:i4>5</vt:i4>
      </vt:variant>
      <vt:variant>
        <vt:lpwstr/>
      </vt:variant>
      <vt:variant>
        <vt:lpwstr>_Toc326670843</vt:lpwstr>
      </vt:variant>
      <vt:variant>
        <vt:i4>1507386</vt:i4>
      </vt:variant>
      <vt:variant>
        <vt:i4>101</vt:i4>
      </vt:variant>
      <vt:variant>
        <vt:i4>0</vt:i4>
      </vt:variant>
      <vt:variant>
        <vt:i4>5</vt:i4>
      </vt:variant>
      <vt:variant>
        <vt:lpwstr/>
      </vt:variant>
      <vt:variant>
        <vt:lpwstr>_Toc326670842</vt:lpwstr>
      </vt:variant>
      <vt:variant>
        <vt:i4>1507386</vt:i4>
      </vt:variant>
      <vt:variant>
        <vt:i4>98</vt:i4>
      </vt:variant>
      <vt:variant>
        <vt:i4>0</vt:i4>
      </vt:variant>
      <vt:variant>
        <vt:i4>5</vt:i4>
      </vt:variant>
      <vt:variant>
        <vt:lpwstr/>
      </vt:variant>
      <vt:variant>
        <vt:lpwstr>_Toc326670841</vt:lpwstr>
      </vt:variant>
      <vt:variant>
        <vt:i4>1507386</vt:i4>
      </vt:variant>
      <vt:variant>
        <vt:i4>95</vt:i4>
      </vt:variant>
      <vt:variant>
        <vt:i4>0</vt:i4>
      </vt:variant>
      <vt:variant>
        <vt:i4>5</vt:i4>
      </vt:variant>
      <vt:variant>
        <vt:lpwstr/>
      </vt:variant>
      <vt:variant>
        <vt:lpwstr>_Toc326670840</vt:lpwstr>
      </vt:variant>
      <vt:variant>
        <vt:i4>1048634</vt:i4>
      </vt:variant>
      <vt:variant>
        <vt:i4>92</vt:i4>
      </vt:variant>
      <vt:variant>
        <vt:i4>0</vt:i4>
      </vt:variant>
      <vt:variant>
        <vt:i4>5</vt:i4>
      </vt:variant>
      <vt:variant>
        <vt:lpwstr/>
      </vt:variant>
      <vt:variant>
        <vt:lpwstr>_Toc326670839</vt:lpwstr>
      </vt:variant>
      <vt:variant>
        <vt:i4>1048634</vt:i4>
      </vt:variant>
      <vt:variant>
        <vt:i4>89</vt:i4>
      </vt:variant>
      <vt:variant>
        <vt:i4>0</vt:i4>
      </vt:variant>
      <vt:variant>
        <vt:i4>5</vt:i4>
      </vt:variant>
      <vt:variant>
        <vt:lpwstr/>
      </vt:variant>
      <vt:variant>
        <vt:lpwstr>_Toc326670838</vt:lpwstr>
      </vt:variant>
      <vt:variant>
        <vt:i4>1048634</vt:i4>
      </vt:variant>
      <vt:variant>
        <vt:i4>86</vt:i4>
      </vt:variant>
      <vt:variant>
        <vt:i4>0</vt:i4>
      </vt:variant>
      <vt:variant>
        <vt:i4>5</vt:i4>
      </vt:variant>
      <vt:variant>
        <vt:lpwstr/>
      </vt:variant>
      <vt:variant>
        <vt:lpwstr>_Toc326670837</vt:lpwstr>
      </vt:variant>
      <vt:variant>
        <vt:i4>5505053</vt:i4>
      </vt:variant>
      <vt:variant>
        <vt:i4>72</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69</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66</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63</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60</vt:i4>
      </vt:variant>
      <vt:variant>
        <vt:i4>0</vt:i4>
      </vt:variant>
      <vt:variant>
        <vt:i4>5</vt:i4>
      </vt:variant>
      <vt:variant>
        <vt:lpwstr>http://www.rockpanel.be/producteigenschappen/flexibele+maatvoering</vt:lpwstr>
      </vt:variant>
      <vt:variant>
        <vt:lpwstr/>
      </vt:variant>
      <vt:variant>
        <vt:i4>1048634</vt:i4>
      </vt:variant>
      <vt:variant>
        <vt:i4>50</vt:i4>
      </vt:variant>
      <vt:variant>
        <vt:i4>0</vt:i4>
      </vt:variant>
      <vt:variant>
        <vt:i4>5</vt:i4>
      </vt:variant>
      <vt:variant>
        <vt:lpwstr/>
      </vt:variant>
      <vt:variant>
        <vt:lpwstr>_Toc326670836</vt:lpwstr>
      </vt:variant>
      <vt:variant>
        <vt:i4>1048634</vt:i4>
      </vt:variant>
      <vt:variant>
        <vt:i4>44</vt:i4>
      </vt:variant>
      <vt:variant>
        <vt:i4>0</vt:i4>
      </vt:variant>
      <vt:variant>
        <vt:i4>5</vt:i4>
      </vt:variant>
      <vt:variant>
        <vt:lpwstr/>
      </vt:variant>
      <vt:variant>
        <vt:lpwstr>_Toc326670835</vt:lpwstr>
      </vt:variant>
      <vt:variant>
        <vt:i4>1048634</vt:i4>
      </vt:variant>
      <vt:variant>
        <vt:i4>38</vt:i4>
      </vt:variant>
      <vt:variant>
        <vt:i4>0</vt:i4>
      </vt:variant>
      <vt:variant>
        <vt:i4>5</vt:i4>
      </vt:variant>
      <vt:variant>
        <vt:lpwstr/>
      </vt:variant>
      <vt:variant>
        <vt:lpwstr>_Toc326670834</vt:lpwstr>
      </vt:variant>
      <vt:variant>
        <vt:i4>1048634</vt:i4>
      </vt:variant>
      <vt:variant>
        <vt:i4>32</vt:i4>
      </vt:variant>
      <vt:variant>
        <vt:i4>0</vt:i4>
      </vt:variant>
      <vt:variant>
        <vt:i4>5</vt:i4>
      </vt:variant>
      <vt:variant>
        <vt:lpwstr/>
      </vt:variant>
      <vt:variant>
        <vt:lpwstr>_Toc326670833</vt:lpwstr>
      </vt:variant>
      <vt:variant>
        <vt:i4>1048634</vt:i4>
      </vt:variant>
      <vt:variant>
        <vt:i4>26</vt:i4>
      </vt:variant>
      <vt:variant>
        <vt:i4>0</vt:i4>
      </vt:variant>
      <vt:variant>
        <vt:i4>5</vt:i4>
      </vt:variant>
      <vt:variant>
        <vt:lpwstr/>
      </vt:variant>
      <vt:variant>
        <vt:lpwstr>_Toc326670832</vt:lpwstr>
      </vt:variant>
      <vt:variant>
        <vt:i4>1048634</vt:i4>
      </vt:variant>
      <vt:variant>
        <vt:i4>20</vt:i4>
      </vt:variant>
      <vt:variant>
        <vt:i4>0</vt:i4>
      </vt:variant>
      <vt:variant>
        <vt:i4>5</vt:i4>
      </vt:variant>
      <vt:variant>
        <vt:lpwstr/>
      </vt:variant>
      <vt:variant>
        <vt:lpwstr>_Toc326670831</vt:lpwstr>
      </vt:variant>
      <vt:variant>
        <vt:i4>1048634</vt:i4>
      </vt:variant>
      <vt:variant>
        <vt:i4>14</vt:i4>
      </vt:variant>
      <vt:variant>
        <vt:i4>0</vt:i4>
      </vt:variant>
      <vt:variant>
        <vt:i4>5</vt:i4>
      </vt:variant>
      <vt:variant>
        <vt:lpwstr/>
      </vt:variant>
      <vt:variant>
        <vt:lpwstr>_Toc326670830</vt:lpwstr>
      </vt:variant>
      <vt:variant>
        <vt:i4>1114170</vt:i4>
      </vt:variant>
      <vt:variant>
        <vt:i4>8</vt:i4>
      </vt:variant>
      <vt:variant>
        <vt:i4>0</vt:i4>
      </vt:variant>
      <vt:variant>
        <vt:i4>5</vt:i4>
      </vt:variant>
      <vt:variant>
        <vt:lpwstr/>
      </vt:variant>
      <vt:variant>
        <vt:lpwstr>_Toc326670829</vt:lpwstr>
      </vt:variant>
      <vt:variant>
        <vt:i4>1114170</vt:i4>
      </vt:variant>
      <vt:variant>
        <vt:i4>2</vt:i4>
      </vt:variant>
      <vt:variant>
        <vt:i4>0</vt:i4>
      </vt:variant>
      <vt:variant>
        <vt:i4>5</vt:i4>
      </vt:variant>
      <vt:variant>
        <vt:lpwstr/>
      </vt:variant>
      <vt:variant>
        <vt:lpwstr>_Toc326670828</vt:lpwstr>
      </vt:variant>
      <vt:variant>
        <vt:i4>3473508</vt:i4>
      </vt:variant>
      <vt:variant>
        <vt:i4>13056</vt:i4>
      </vt:variant>
      <vt:variant>
        <vt:i4>1036</vt:i4>
      </vt:variant>
      <vt:variant>
        <vt:i4>1</vt:i4>
      </vt:variant>
      <vt:variant>
        <vt:lpwstr>http://www.rockpanel.fr/files/RP%20Files/Images/Verwerking/Hoekoplossingen/Rockpanel_Hoekprofiel_D.jpg</vt:lpwstr>
      </vt:variant>
      <vt:variant>
        <vt:lpwstr/>
      </vt:variant>
      <vt:variant>
        <vt:i4>6094909</vt:i4>
      </vt:variant>
      <vt:variant>
        <vt:i4>13278</vt:i4>
      </vt:variant>
      <vt:variant>
        <vt:i4>1037</vt:i4>
      </vt:variant>
      <vt:variant>
        <vt:i4>1</vt:i4>
      </vt:variant>
      <vt:variant>
        <vt:lpwstr>http://www.rockpanel.fr/files/RP%20Files/Images/Verwerking/Hoekoplossingen/Rockpanel_Verstek.jpg</vt:lpwstr>
      </vt:variant>
      <vt:variant>
        <vt:lpwstr/>
      </vt:variant>
      <vt:variant>
        <vt:i4>2162772</vt:i4>
      </vt:variant>
      <vt:variant>
        <vt:i4>13507</vt:i4>
      </vt:variant>
      <vt:variant>
        <vt:i4>1038</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Ply - NLv2a 2012</dc:subject>
  <dc:creator>LV - 2012 06 05</dc:creator>
  <cp:keywords>Copyright CBS 2012</cp:keywords>
  <cp:lastModifiedBy>Microsoft Office-gebruiker</cp:lastModifiedBy>
  <cp:revision>23</cp:revision>
  <cp:lastPrinted>2012-06-05T10:29:00Z</cp:lastPrinted>
  <dcterms:created xsi:type="dcterms:W3CDTF">2018-12-06T13:41:00Z</dcterms:created>
  <dcterms:modified xsi:type="dcterms:W3CDTF">2019-10-18T08:17:00Z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